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F07F" w14:textId="77777777" w:rsidR="00CB4890" w:rsidRDefault="00CB4890" w:rsidP="00AF64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 z działalności</w:t>
      </w:r>
    </w:p>
    <w:p w14:paraId="554C1367" w14:textId="2A6C9389" w:rsidR="00CB4890" w:rsidRPr="00AF6426" w:rsidRDefault="00CB4890" w:rsidP="00AF64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Komisji Ś</w:t>
      </w:r>
      <w:r w:rsidR="00EB072C">
        <w:rPr>
          <w:b/>
          <w:sz w:val="28"/>
          <w:szCs w:val="28"/>
        </w:rPr>
        <w:t>rodowiska i Rolnictwa za rok 2020</w:t>
      </w:r>
    </w:p>
    <w:p w14:paraId="629130DB" w14:textId="77777777" w:rsidR="00CB4890" w:rsidRDefault="00CB4890" w:rsidP="00AF6426">
      <w:pPr>
        <w:spacing w:line="276" w:lineRule="auto"/>
      </w:pPr>
      <w:r>
        <w:rPr>
          <w:b/>
        </w:rPr>
        <w:t>I.</w:t>
      </w:r>
    </w:p>
    <w:p w14:paraId="27E579D2" w14:textId="1C1784B5" w:rsidR="00CB4890" w:rsidRPr="00B9491A" w:rsidRDefault="00EB072C" w:rsidP="00AF6426">
      <w:pPr>
        <w:spacing w:line="276" w:lineRule="auto"/>
        <w:jc w:val="both"/>
      </w:pPr>
      <w:r>
        <w:t>W roku 2020</w:t>
      </w:r>
      <w:r w:rsidR="00CB4890">
        <w:t xml:space="preserve"> odbyło się </w:t>
      </w:r>
      <w:r w:rsidR="0068685C">
        <w:t>1</w:t>
      </w:r>
      <w:r>
        <w:t>0</w:t>
      </w:r>
      <w:r w:rsidR="00CB4890">
        <w:t xml:space="preserve"> posiedzeń </w:t>
      </w:r>
      <w:r w:rsidR="0084484C">
        <w:t>częściowo nie</w:t>
      </w:r>
      <w:r w:rsidR="00CB4890">
        <w:t xml:space="preserve">zgodnie z planem pracy, w tym </w:t>
      </w:r>
      <w:r>
        <w:t>2</w:t>
      </w:r>
      <w:r w:rsidR="00CB4890">
        <w:t xml:space="preserve"> posiedzenia wyjazdowe.</w:t>
      </w:r>
    </w:p>
    <w:p w14:paraId="297F3E97" w14:textId="77777777" w:rsidR="00CB4890" w:rsidRDefault="00CB4890" w:rsidP="00AF6426">
      <w:pPr>
        <w:spacing w:line="276" w:lineRule="auto"/>
        <w:jc w:val="both"/>
      </w:pPr>
      <w:r>
        <w:rPr>
          <w:b/>
        </w:rPr>
        <w:t xml:space="preserve">II.   </w:t>
      </w:r>
    </w:p>
    <w:p w14:paraId="08D0C98B" w14:textId="6614C0D2" w:rsidR="00C3314F" w:rsidRDefault="00CB4890" w:rsidP="00AF6426">
      <w:pPr>
        <w:spacing w:line="276" w:lineRule="auto"/>
        <w:jc w:val="both"/>
      </w:pPr>
      <w:r>
        <w:t xml:space="preserve">Tematyka posiedzeń </w:t>
      </w:r>
      <w:r w:rsidR="00EB072C">
        <w:t xml:space="preserve"> </w:t>
      </w:r>
      <w:r>
        <w:t>była</w:t>
      </w:r>
      <w:r w:rsidR="00D20EC1">
        <w:t xml:space="preserve"> częściowo nie</w:t>
      </w:r>
      <w:r>
        <w:t>zgodna z zaplanowan</w:t>
      </w:r>
      <w:r w:rsidR="00EB072C">
        <w:t>ym i zatwierdzonym planem pracy</w:t>
      </w:r>
      <w:r w:rsidR="00B329B2">
        <w:t xml:space="preserve"> </w:t>
      </w:r>
      <w:r w:rsidR="00EB072C">
        <w:t>z powodu zagrożenia epidemicznego C</w:t>
      </w:r>
      <w:r w:rsidR="00CA7C64">
        <w:t>OVID</w:t>
      </w:r>
      <w:r w:rsidR="00EB072C">
        <w:t xml:space="preserve"> 1</w:t>
      </w:r>
      <w:r w:rsidR="00CA7C64">
        <w:t>9</w:t>
      </w:r>
      <w:r w:rsidR="00EB072C">
        <w:t>.</w:t>
      </w:r>
      <w:r>
        <w:t xml:space="preserve"> </w:t>
      </w:r>
      <w:r w:rsidR="0022710F">
        <w:t xml:space="preserve">Część posiedzeń Komisji  odbywała się zdalnie. </w:t>
      </w:r>
    </w:p>
    <w:p w14:paraId="7D8A9B3F" w14:textId="77777777" w:rsidR="00CB4890" w:rsidRDefault="00CB4890" w:rsidP="00AF6426">
      <w:pPr>
        <w:spacing w:line="276" w:lineRule="auto"/>
        <w:jc w:val="both"/>
      </w:pPr>
      <w:r>
        <w:t>Posiedzenia wyjazdowe miały miejsce:</w:t>
      </w:r>
    </w:p>
    <w:p w14:paraId="4972B021" w14:textId="3ADB6FD4" w:rsidR="00CB4890" w:rsidRDefault="005F01F0" w:rsidP="00AF6426">
      <w:pPr>
        <w:pStyle w:val="Akapitzlist"/>
        <w:spacing w:line="276" w:lineRule="auto"/>
        <w:ind w:left="780"/>
        <w:jc w:val="both"/>
      </w:pPr>
      <w:r w:rsidRPr="00C3314F">
        <w:rPr>
          <w:b/>
        </w:rPr>
        <w:t>2</w:t>
      </w:r>
      <w:r w:rsidR="00EB072C">
        <w:rPr>
          <w:b/>
        </w:rPr>
        <w:t>3</w:t>
      </w:r>
      <w:r w:rsidRPr="00C3314F">
        <w:rPr>
          <w:b/>
        </w:rPr>
        <w:t>.0</w:t>
      </w:r>
      <w:r w:rsidR="00EB072C">
        <w:rPr>
          <w:b/>
        </w:rPr>
        <w:t>1.2020</w:t>
      </w:r>
      <w:r w:rsidR="00CB4890" w:rsidRPr="00C3314F">
        <w:rPr>
          <w:b/>
        </w:rPr>
        <w:t>r</w:t>
      </w:r>
      <w:r w:rsidR="00CB4890">
        <w:t xml:space="preserve">. </w:t>
      </w:r>
      <w:r w:rsidR="00EB072C">
        <w:t xml:space="preserve">   </w:t>
      </w:r>
      <w:r w:rsidR="00CB4890">
        <w:t>w</w:t>
      </w:r>
      <w:r w:rsidR="00F62F8C">
        <w:t xml:space="preserve"> </w:t>
      </w:r>
      <w:r w:rsidR="00EB072C">
        <w:t>Wydziale Architektury i Budownictwa</w:t>
      </w:r>
      <w:r w:rsidR="00B96E78">
        <w:t>;</w:t>
      </w:r>
      <w:r>
        <w:t xml:space="preserve"> </w:t>
      </w:r>
    </w:p>
    <w:p w14:paraId="71FCADEA" w14:textId="36EE6583" w:rsidR="00CF70EE" w:rsidRDefault="00EB072C" w:rsidP="00AF6426">
      <w:pPr>
        <w:pStyle w:val="Akapitzlist"/>
        <w:spacing w:line="276" w:lineRule="auto"/>
        <w:ind w:left="780"/>
        <w:jc w:val="both"/>
      </w:pPr>
      <w:r>
        <w:rPr>
          <w:b/>
        </w:rPr>
        <w:t>24</w:t>
      </w:r>
      <w:r w:rsidR="00CF70EE" w:rsidRPr="00C3314F">
        <w:rPr>
          <w:b/>
        </w:rPr>
        <w:t>.0</w:t>
      </w:r>
      <w:r>
        <w:rPr>
          <w:b/>
        </w:rPr>
        <w:t>9.2020</w:t>
      </w:r>
      <w:r w:rsidR="00C3314F">
        <w:rPr>
          <w:b/>
        </w:rPr>
        <w:t>r.</w:t>
      </w:r>
      <w:r w:rsidR="00CF70EE">
        <w:t xml:space="preserve">  </w:t>
      </w:r>
      <w:r w:rsidR="00CA7C64">
        <w:t xml:space="preserve">  </w:t>
      </w:r>
      <w:r w:rsidR="00CF70EE">
        <w:t>w</w:t>
      </w:r>
      <w:r w:rsidR="00F62F8C">
        <w:t xml:space="preserve"> </w:t>
      </w:r>
      <w:r>
        <w:t>Nadleśnictwie Ustroń</w:t>
      </w:r>
      <w:r w:rsidR="00B96E78">
        <w:t>;</w:t>
      </w:r>
    </w:p>
    <w:p w14:paraId="70800CA4" w14:textId="77777777" w:rsidR="00CB4890" w:rsidRDefault="00CB4890" w:rsidP="00AF6426">
      <w:pPr>
        <w:spacing w:line="276" w:lineRule="auto"/>
        <w:jc w:val="both"/>
      </w:pPr>
      <w:r>
        <w:rPr>
          <w:b/>
        </w:rPr>
        <w:t xml:space="preserve">III. </w:t>
      </w:r>
      <w:r>
        <w:rPr>
          <w:b/>
        </w:rPr>
        <w:tab/>
        <w:t xml:space="preserve"> </w:t>
      </w:r>
    </w:p>
    <w:p w14:paraId="217AAEB1" w14:textId="08D02AFC" w:rsidR="00AE0FB5" w:rsidRPr="00B9491A" w:rsidRDefault="00CB4890" w:rsidP="00AF6426">
      <w:pPr>
        <w:spacing w:line="276" w:lineRule="auto"/>
        <w:jc w:val="both"/>
      </w:pPr>
      <w:r>
        <w:t>W trakcie posiedzeń zaopiniowano projekty uchwał przygotowan</w:t>
      </w:r>
      <w:r w:rsidR="00FB505F">
        <w:t>e</w:t>
      </w:r>
      <w:r>
        <w:t xml:space="preserve"> przez Zarząd Powiatu. </w:t>
      </w:r>
    </w:p>
    <w:p w14:paraId="5C961F7B" w14:textId="77777777" w:rsidR="00CB4890" w:rsidRDefault="00CB4890" w:rsidP="00AF6426">
      <w:pPr>
        <w:spacing w:line="276" w:lineRule="auto"/>
        <w:jc w:val="both"/>
        <w:rPr>
          <w:b/>
        </w:rPr>
      </w:pPr>
      <w:r>
        <w:rPr>
          <w:b/>
        </w:rPr>
        <w:t xml:space="preserve">IV. </w:t>
      </w:r>
    </w:p>
    <w:p w14:paraId="064287DB" w14:textId="77777777" w:rsidR="00CB4890" w:rsidRDefault="00CB4890" w:rsidP="00AF6426">
      <w:pPr>
        <w:spacing w:line="276" w:lineRule="auto"/>
        <w:ind w:left="-570" w:right="-425" w:firstLine="570"/>
        <w:jc w:val="both"/>
      </w:pPr>
      <w:r>
        <w:t>Wnioski skierowane do Zarządu Powiatu:</w:t>
      </w:r>
    </w:p>
    <w:p w14:paraId="54B41FD5" w14:textId="4B22B913" w:rsidR="00CB4890" w:rsidRDefault="00EB072C" w:rsidP="00AF6426">
      <w:pPr>
        <w:spacing w:line="276" w:lineRule="auto"/>
        <w:jc w:val="both"/>
        <w:rPr>
          <w:bCs/>
          <w:i/>
          <w:iCs/>
        </w:rPr>
      </w:pPr>
      <w:r>
        <w:rPr>
          <w:b/>
        </w:rPr>
        <w:t>20</w:t>
      </w:r>
      <w:r w:rsidR="00774372">
        <w:rPr>
          <w:b/>
        </w:rPr>
        <w:t>.0</w:t>
      </w:r>
      <w:r>
        <w:rPr>
          <w:b/>
        </w:rPr>
        <w:t>2.20</w:t>
      </w:r>
      <w:r w:rsidR="0084484C">
        <w:rPr>
          <w:b/>
        </w:rPr>
        <w:t>20</w:t>
      </w:r>
      <w:r w:rsidR="00774372">
        <w:rPr>
          <w:b/>
        </w:rPr>
        <w:t xml:space="preserve">r- </w:t>
      </w:r>
      <w:r w:rsidR="00774372" w:rsidRPr="00774372">
        <w:rPr>
          <w:bCs/>
        </w:rPr>
        <w:t>w sprawie</w:t>
      </w:r>
      <w:r w:rsidR="00313D7D">
        <w:rPr>
          <w:bCs/>
        </w:rPr>
        <w:t xml:space="preserve"> apelu dotyczącego ochrony hodowli owiec i pozyskaniu informacji dotyczącej ilości utraconych owiec przez hodowców</w:t>
      </w:r>
      <w:r w:rsidR="00774372" w:rsidRPr="00774372">
        <w:rPr>
          <w:bCs/>
        </w:rPr>
        <w:t>.</w:t>
      </w:r>
      <w:r w:rsidR="009D3896">
        <w:rPr>
          <w:bCs/>
        </w:rPr>
        <w:t xml:space="preserve"> </w:t>
      </w:r>
      <w:r w:rsidR="009D3896" w:rsidRPr="00B96E78">
        <w:rPr>
          <w:bCs/>
          <w:i/>
          <w:iCs/>
        </w:rPr>
        <w:t>Wniosek został zrealizowany</w:t>
      </w:r>
      <w:r w:rsidR="00B96E78">
        <w:rPr>
          <w:bCs/>
          <w:i/>
          <w:iCs/>
        </w:rPr>
        <w:t>,</w:t>
      </w:r>
      <w:r w:rsidR="009D3896" w:rsidRPr="00B96E78">
        <w:rPr>
          <w:bCs/>
          <w:i/>
          <w:iCs/>
        </w:rPr>
        <w:t xml:space="preserve"> </w:t>
      </w:r>
      <w:r w:rsidR="00B96E78">
        <w:rPr>
          <w:bCs/>
          <w:i/>
          <w:iCs/>
        </w:rPr>
        <w:t>omówiony na posied</w:t>
      </w:r>
      <w:r w:rsidR="00313D7D">
        <w:rPr>
          <w:bCs/>
          <w:i/>
          <w:iCs/>
        </w:rPr>
        <w:t>zeniu Komisji w miesiącu kwietniu</w:t>
      </w:r>
      <w:r w:rsidR="00B96E78">
        <w:rPr>
          <w:bCs/>
          <w:i/>
          <w:iCs/>
        </w:rPr>
        <w:t xml:space="preserve"> br.</w:t>
      </w:r>
    </w:p>
    <w:p w14:paraId="21E320BE" w14:textId="77777777" w:rsidR="0045001B" w:rsidRPr="0045001B" w:rsidRDefault="0045001B" w:rsidP="0045001B">
      <w:pPr>
        <w:widowControl w:val="0"/>
        <w:spacing w:line="276" w:lineRule="auto"/>
        <w:jc w:val="both"/>
        <w:rPr>
          <w:rFonts w:eastAsia="SimSun"/>
          <w:b/>
          <w:kern w:val="1"/>
          <w:lang w:bidi="hi-IN"/>
        </w:rPr>
      </w:pPr>
      <w:r w:rsidRPr="0045001B">
        <w:rPr>
          <w:rFonts w:eastAsia="SimSun"/>
          <w:b/>
          <w:kern w:val="1"/>
          <w:lang w:bidi="hi-IN"/>
        </w:rPr>
        <w:t>Ponadto komisja złożyła wnioski do budżetu na 2021 r. :</w:t>
      </w:r>
    </w:p>
    <w:p w14:paraId="149D82BC" w14:textId="3E524314" w:rsidR="0045001B" w:rsidRDefault="0045001B" w:rsidP="00AF6426">
      <w:pPr>
        <w:spacing w:line="276" w:lineRule="auto"/>
        <w:jc w:val="both"/>
        <w:rPr>
          <w:bCs/>
          <w:iCs/>
          <w:u w:val="single"/>
        </w:rPr>
      </w:pPr>
      <w:r>
        <w:rPr>
          <w:bCs/>
          <w:iCs/>
        </w:rPr>
        <w:t xml:space="preserve">- </w:t>
      </w:r>
      <w:r w:rsidRPr="0045001B">
        <w:rPr>
          <w:bCs/>
          <w:iCs/>
        </w:rPr>
        <w:t>w sprawie zwiększenia środków na pokrycie kosztów nadzoru nad lasami prywatnymi prowadzonymi przez Nadleśnictwo Ustroń i Wisła.</w:t>
      </w:r>
      <w:r>
        <w:rPr>
          <w:bCs/>
          <w:iCs/>
        </w:rPr>
        <w:t xml:space="preserve"> </w:t>
      </w:r>
      <w:r w:rsidR="008D1341">
        <w:rPr>
          <w:bCs/>
          <w:iCs/>
          <w:u w:val="single"/>
        </w:rPr>
        <w:t xml:space="preserve">Przewidziano zwiększenie środków w  budżecie na 2021r. </w:t>
      </w:r>
    </w:p>
    <w:p w14:paraId="1CD45F68" w14:textId="7781B5B6" w:rsidR="008D1341" w:rsidRDefault="0045001B" w:rsidP="00AF6426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- w sprawie zabezpieczenia środków na zachowanie bezpieczeństwa w „Rezerwacie Lasek Miejski w </w:t>
      </w:r>
      <w:r w:rsidRPr="00B329B2">
        <w:rPr>
          <w:bCs/>
          <w:iCs/>
        </w:rPr>
        <w:t>Cieszynie” ( usuwanie drzew stanowiących niebezpieczeństwo dla użytkowników)</w:t>
      </w:r>
      <w:r w:rsidR="00B329B2" w:rsidRPr="00B329B2">
        <w:rPr>
          <w:bCs/>
          <w:iCs/>
        </w:rPr>
        <w:t xml:space="preserve">. </w:t>
      </w:r>
      <w:r w:rsidR="00B329B2" w:rsidRPr="0084484C">
        <w:rPr>
          <w:bCs/>
          <w:iCs/>
          <w:u w:val="single"/>
        </w:rPr>
        <w:t xml:space="preserve">Wniosek </w:t>
      </w:r>
      <w:r w:rsidR="008D1341" w:rsidRPr="0084484C">
        <w:rPr>
          <w:bCs/>
          <w:iCs/>
          <w:u w:val="single"/>
        </w:rPr>
        <w:t xml:space="preserve"> nie </w:t>
      </w:r>
      <w:r w:rsidR="00B329B2" w:rsidRPr="0084484C">
        <w:rPr>
          <w:bCs/>
          <w:iCs/>
          <w:u w:val="single"/>
        </w:rPr>
        <w:t xml:space="preserve">został </w:t>
      </w:r>
      <w:r w:rsidR="008D1341" w:rsidRPr="0084484C">
        <w:rPr>
          <w:bCs/>
          <w:iCs/>
          <w:u w:val="single"/>
        </w:rPr>
        <w:t xml:space="preserve"> zrealizowany.</w:t>
      </w:r>
    </w:p>
    <w:p w14:paraId="1D36140F" w14:textId="1A5CDC72" w:rsidR="00CB4890" w:rsidRDefault="00CB4890" w:rsidP="00AF6426">
      <w:pPr>
        <w:spacing w:line="276" w:lineRule="auto"/>
        <w:jc w:val="both"/>
        <w:rPr>
          <w:b/>
          <w:bCs/>
        </w:rPr>
      </w:pPr>
    </w:p>
    <w:p w14:paraId="78947E27" w14:textId="1DEB3DEC" w:rsidR="00B329B2" w:rsidRDefault="00CB4890" w:rsidP="00AF6426">
      <w:pPr>
        <w:spacing w:line="276" w:lineRule="auto"/>
        <w:jc w:val="both"/>
      </w:pPr>
      <w:r>
        <w:t xml:space="preserve">W posiedzeniach Komisji brali udział, m.in.: </w:t>
      </w:r>
      <w:r w:rsidR="00B329B2">
        <w:t>Przewodniczący Rady Powiatu</w:t>
      </w:r>
      <w:r w:rsidR="00BF789D">
        <w:t xml:space="preserve"> - </w:t>
      </w:r>
      <w:r w:rsidR="00B329B2">
        <w:t xml:space="preserve">Stanisław </w:t>
      </w:r>
      <w:proofErr w:type="spellStart"/>
      <w:r w:rsidR="00B329B2">
        <w:t>Kubicius</w:t>
      </w:r>
      <w:proofErr w:type="spellEnd"/>
      <w:r w:rsidR="00B329B2">
        <w:t xml:space="preserve">, </w:t>
      </w:r>
      <w:r>
        <w:t>Starosta</w:t>
      </w:r>
      <w:r w:rsidR="00BF789D">
        <w:t xml:space="preserve"> -</w:t>
      </w:r>
      <w:r w:rsidR="009D3896">
        <w:t xml:space="preserve"> Mieczysław Szczurek</w:t>
      </w:r>
      <w:r>
        <w:t>,</w:t>
      </w:r>
      <w:r w:rsidR="009D3896">
        <w:t xml:space="preserve"> Wicestarosta</w:t>
      </w:r>
      <w:r w:rsidR="00BF789D">
        <w:t xml:space="preserve"> -</w:t>
      </w:r>
      <w:r w:rsidR="009D3896">
        <w:t xml:space="preserve"> Janina </w:t>
      </w:r>
      <w:proofErr w:type="spellStart"/>
      <w:r w:rsidR="009D3896">
        <w:t>Żagan</w:t>
      </w:r>
      <w:proofErr w:type="spellEnd"/>
      <w:r w:rsidR="009D3896">
        <w:t>,</w:t>
      </w:r>
      <w:r>
        <w:t xml:space="preserve"> Członek Zarządu Powiatu – </w:t>
      </w:r>
      <w:r w:rsidR="00774372">
        <w:t xml:space="preserve">Marcin </w:t>
      </w:r>
      <w:proofErr w:type="spellStart"/>
      <w:r w:rsidR="00774372">
        <w:t>Śl</w:t>
      </w:r>
      <w:r w:rsidR="00410BB0">
        <w:t>ę</w:t>
      </w:r>
      <w:r w:rsidR="00774372">
        <w:t>k</w:t>
      </w:r>
      <w:proofErr w:type="spellEnd"/>
      <w:r>
        <w:t>,  Skarbnik Powiatu – Aleksy Swoboda</w:t>
      </w:r>
      <w:r w:rsidR="00DE3998">
        <w:t xml:space="preserve">, </w:t>
      </w:r>
      <w:r w:rsidR="00C17F59" w:rsidRPr="00DE3998">
        <w:t xml:space="preserve"> </w:t>
      </w:r>
      <w:r w:rsidR="00AC5085" w:rsidRPr="00DE3998">
        <w:t xml:space="preserve">Naczelnik </w:t>
      </w:r>
      <w:bookmarkStart w:id="0" w:name="_Hlk500247077"/>
      <w:r w:rsidR="00AC5085" w:rsidRPr="00DE3998">
        <w:t xml:space="preserve">Wydziału  Środowiska, Rolnictwa i Leśnictwa -  </w:t>
      </w:r>
      <w:bookmarkEnd w:id="0"/>
      <w:r w:rsidR="00C17F59" w:rsidRPr="00DE3998">
        <w:t>Dorota Werner,</w:t>
      </w:r>
      <w:r w:rsidR="00B329B2">
        <w:t xml:space="preserve"> Naczelnik Wydziału Architektury i Budownictwa</w:t>
      </w:r>
      <w:r w:rsidR="00BF789D">
        <w:t xml:space="preserve"> -</w:t>
      </w:r>
      <w:r w:rsidR="00B329B2" w:rsidRPr="00B329B2">
        <w:t xml:space="preserve"> </w:t>
      </w:r>
      <w:r w:rsidR="00B329B2">
        <w:t>Janusz Stasica,</w:t>
      </w:r>
      <w:r w:rsidR="00B329B2" w:rsidRPr="00B329B2">
        <w:t xml:space="preserve"> </w:t>
      </w:r>
      <w:r w:rsidR="00B329B2">
        <w:t>Naczelnik Wydziału Nieruchomościami</w:t>
      </w:r>
      <w:r w:rsidR="00BF789D">
        <w:t xml:space="preserve"> - Natalia Cieślar</w:t>
      </w:r>
      <w:r w:rsidR="00B329B2">
        <w:t>, Weterynarz Powiatowy</w:t>
      </w:r>
      <w:r w:rsidR="00BF789D">
        <w:t>-</w:t>
      </w:r>
      <w:r w:rsidR="00BF789D" w:rsidRPr="00BF789D">
        <w:t xml:space="preserve"> </w:t>
      </w:r>
      <w:r w:rsidR="00BF789D">
        <w:t xml:space="preserve">Bogusław Kubica, </w:t>
      </w:r>
      <w:r w:rsidR="00B329B2" w:rsidRPr="00DE3998">
        <w:t>Nadleśnictwo Wisła-</w:t>
      </w:r>
      <w:r w:rsidR="00B329B2">
        <w:t xml:space="preserve"> Andrzej Kudełka,</w:t>
      </w:r>
      <w:r w:rsidR="00B329B2" w:rsidRPr="00DE3998">
        <w:t xml:space="preserve"> </w:t>
      </w:r>
      <w:r w:rsidR="00B329B2">
        <w:t xml:space="preserve"> </w:t>
      </w:r>
      <w:r w:rsidR="00B329B2" w:rsidRPr="00DE3998">
        <w:t>Nadleśnictwo Ustroń</w:t>
      </w:r>
      <w:r w:rsidR="00B329B2">
        <w:t>- Sławomir Kohut.</w:t>
      </w:r>
    </w:p>
    <w:p w14:paraId="0AF147A9" w14:textId="77777777" w:rsidR="00B329B2" w:rsidRDefault="00B329B2" w:rsidP="00AF6426">
      <w:pPr>
        <w:spacing w:line="276" w:lineRule="auto"/>
        <w:jc w:val="both"/>
      </w:pPr>
    </w:p>
    <w:p w14:paraId="5CE15D77" w14:textId="502A73C2" w:rsidR="00AC5085" w:rsidRPr="00DE3998" w:rsidRDefault="00AC5085" w:rsidP="00AF6426">
      <w:pPr>
        <w:spacing w:line="276" w:lineRule="auto"/>
        <w:jc w:val="both"/>
      </w:pPr>
    </w:p>
    <w:p w14:paraId="0DE8A4BC" w14:textId="0339C58E" w:rsidR="00CB4890" w:rsidRPr="00B96E78" w:rsidRDefault="00CB4890" w:rsidP="00B96E78">
      <w:pPr>
        <w:spacing w:line="276" w:lineRule="auto"/>
        <w:ind w:firstLine="708"/>
        <w:jc w:val="both"/>
      </w:pPr>
      <w:r>
        <w:t>Składam podziękowania, Członkom</w:t>
      </w:r>
      <w:r>
        <w:rPr>
          <w:sz w:val="28"/>
          <w:szCs w:val="28"/>
        </w:rPr>
        <w:t xml:space="preserve"> </w:t>
      </w:r>
      <w:r>
        <w:t xml:space="preserve">Komisji Środowiska i Rolnictwa za aktywną pracę, wszystkim gościom uczestniczącym w obradach oraz osobom, które pomagały w organizacji zajęć komisji na miejscu i w terenie.   </w:t>
      </w:r>
    </w:p>
    <w:p w14:paraId="310478DE" w14:textId="48FB6C10" w:rsidR="00CB4890" w:rsidRDefault="00CB4890" w:rsidP="00AF6426">
      <w:pPr>
        <w:spacing w:line="276" w:lineRule="auto"/>
        <w:ind w:left="5664" w:firstLine="708"/>
        <w:rPr>
          <w:b/>
        </w:rPr>
      </w:pPr>
      <w:r>
        <w:t xml:space="preserve"> </w:t>
      </w:r>
      <w:r>
        <w:rPr>
          <w:b/>
        </w:rPr>
        <w:t>Przewodnicząc</w:t>
      </w:r>
      <w:r w:rsidR="00B329B2">
        <w:rPr>
          <w:b/>
        </w:rPr>
        <w:t>y</w:t>
      </w:r>
      <w:r>
        <w:rPr>
          <w:b/>
        </w:rPr>
        <w:t xml:space="preserve"> </w:t>
      </w:r>
    </w:p>
    <w:p w14:paraId="139DBBCF" w14:textId="77777777" w:rsidR="00CB4890" w:rsidRDefault="00CB4890" w:rsidP="00AF6426">
      <w:pPr>
        <w:spacing w:line="276" w:lineRule="auto"/>
        <w:ind w:left="4956" w:firstLine="708"/>
        <w:rPr>
          <w:b/>
        </w:rPr>
      </w:pPr>
      <w:r>
        <w:rPr>
          <w:b/>
        </w:rPr>
        <w:t>Komisji Środowiska i Rolnictwa</w:t>
      </w:r>
      <w:r>
        <w:rPr>
          <w:b/>
        </w:rPr>
        <w:br/>
        <w:t xml:space="preserve">                          </w:t>
      </w:r>
    </w:p>
    <w:p w14:paraId="6D255B40" w14:textId="62B58FE9" w:rsidR="00B472F8" w:rsidRPr="00AF6426" w:rsidRDefault="00CB4890" w:rsidP="00AF6426">
      <w:pPr>
        <w:spacing w:line="276" w:lineRule="auto"/>
        <w:ind w:left="6372"/>
        <w:rPr>
          <w:b/>
        </w:rPr>
      </w:pPr>
      <w:r>
        <w:rPr>
          <w:b/>
        </w:rPr>
        <w:t xml:space="preserve">   </w:t>
      </w:r>
      <w:r w:rsidR="00B329B2">
        <w:rPr>
          <w:b/>
        </w:rPr>
        <w:t>Florian Sikora</w:t>
      </w:r>
    </w:p>
    <w:sectPr w:rsidR="00B472F8" w:rsidRPr="00AF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D2F54"/>
    <w:multiLevelType w:val="hybridMultilevel"/>
    <w:tmpl w:val="C8366BD8"/>
    <w:lvl w:ilvl="0" w:tplc="71D2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B15"/>
    <w:multiLevelType w:val="hybridMultilevel"/>
    <w:tmpl w:val="6A3E6C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B409D0"/>
    <w:multiLevelType w:val="hybridMultilevel"/>
    <w:tmpl w:val="ED8C9E88"/>
    <w:lvl w:ilvl="0" w:tplc="4A200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7A20"/>
    <w:multiLevelType w:val="hybridMultilevel"/>
    <w:tmpl w:val="BAFCE1F2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58EB6578"/>
    <w:multiLevelType w:val="hybridMultilevel"/>
    <w:tmpl w:val="EEFCEFA4"/>
    <w:lvl w:ilvl="0" w:tplc="71D2E5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E4269"/>
    <w:multiLevelType w:val="hybridMultilevel"/>
    <w:tmpl w:val="ED0E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B15C3"/>
    <w:multiLevelType w:val="hybridMultilevel"/>
    <w:tmpl w:val="1D1ACC20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3990AEC"/>
    <w:multiLevelType w:val="hybridMultilevel"/>
    <w:tmpl w:val="5D5E7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58BB"/>
    <w:multiLevelType w:val="hybridMultilevel"/>
    <w:tmpl w:val="6B68D7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EC"/>
    <w:rsid w:val="000D62C1"/>
    <w:rsid w:val="00131C9E"/>
    <w:rsid w:val="0022710F"/>
    <w:rsid w:val="00254EFD"/>
    <w:rsid w:val="002A77EC"/>
    <w:rsid w:val="00313D7D"/>
    <w:rsid w:val="00410BB0"/>
    <w:rsid w:val="0045001B"/>
    <w:rsid w:val="00502566"/>
    <w:rsid w:val="00560251"/>
    <w:rsid w:val="005F01F0"/>
    <w:rsid w:val="0068685C"/>
    <w:rsid w:val="006E7822"/>
    <w:rsid w:val="00774372"/>
    <w:rsid w:val="007D0FEF"/>
    <w:rsid w:val="007E4E34"/>
    <w:rsid w:val="0084484C"/>
    <w:rsid w:val="008A4359"/>
    <w:rsid w:val="008D1341"/>
    <w:rsid w:val="00902714"/>
    <w:rsid w:val="009D3896"/>
    <w:rsid w:val="00A376A9"/>
    <w:rsid w:val="00A91767"/>
    <w:rsid w:val="00AC5085"/>
    <w:rsid w:val="00AE0FB5"/>
    <w:rsid w:val="00AF6426"/>
    <w:rsid w:val="00B03E67"/>
    <w:rsid w:val="00B329B2"/>
    <w:rsid w:val="00B9491A"/>
    <w:rsid w:val="00B96E78"/>
    <w:rsid w:val="00BF5037"/>
    <w:rsid w:val="00BF789D"/>
    <w:rsid w:val="00C17F59"/>
    <w:rsid w:val="00C23BE4"/>
    <w:rsid w:val="00C25076"/>
    <w:rsid w:val="00C3314F"/>
    <w:rsid w:val="00CA7C64"/>
    <w:rsid w:val="00CB4890"/>
    <w:rsid w:val="00CF70EE"/>
    <w:rsid w:val="00D20EC1"/>
    <w:rsid w:val="00DE3998"/>
    <w:rsid w:val="00EB0284"/>
    <w:rsid w:val="00EB072C"/>
    <w:rsid w:val="00F62F8C"/>
    <w:rsid w:val="00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C5CB"/>
  <w15:chartTrackingRefBased/>
  <w15:docId w15:val="{C335BA4A-BEE7-40CF-9D55-F8E1E6C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0256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rsid w:val="00CB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8</cp:revision>
  <cp:lastPrinted>2017-12-21T08:24:00Z</cp:lastPrinted>
  <dcterms:created xsi:type="dcterms:W3CDTF">2020-11-12T09:41:00Z</dcterms:created>
  <dcterms:modified xsi:type="dcterms:W3CDTF">2020-12-18T07:05:00Z</dcterms:modified>
</cp:coreProperties>
</file>