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83F976" w14:textId="77777777" w:rsidR="0070593E" w:rsidRDefault="0070593E" w:rsidP="0070593E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sz w:val="36"/>
          <w:szCs w:val="36"/>
          <w:lang w:eastAsia="zh-CN"/>
        </w:rPr>
      </w:pPr>
      <w:r>
        <w:rPr>
          <w:rFonts w:ascii="Times New Roman" w:eastAsia="Times New Roman" w:hAnsi="Times New Roman"/>
          <w:b/>
          <w:bCs/>
          <w:sz w:val="36"/>
          <w:szCs w:val="36"/>
          <w:lang w:eastAsia="zh-CN"/>
        </w:rPr>
        <w:t>Porządek obrad</w:t>
      </w:r>
    </w:p>
    <w:p w14:paraId="0C05FF22" w14:textId="668965B8" w:rsidR="0070593E" w:rsidRDefault="0070593E" w:rsidP="0070593E">
      <w:pPr>
        <w:keepNext/>
        <w:numPr>
          <w:ilvl w:val="0"/>
          <w:numId w:val="1"/>
        </w:num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/>
          <w:bCs/>
          <w:sz w:val="28"/>
          <w:szCs w:val="28"/>
          <w:lang w:eastAsia="zh-CN"/>
        </w:rPr>
      </w:pPr>
      <w:r>
        <w:rPr>
          <w:rFonts w:ascii="Times New Roman" w:eastAsia="Times New Roman" w:hAnsi="Times New Roman"/>
          <w:bCs/>
          <w:sz w:val="28"/>
          <w:szCs w:val="28"/>
          <w:lang w:eastAsia="zh-CN"/>
        </w:rPr>
        <w:t>XVIII sesji Rady Powiatu Cieszyńskiego</w:t>
      </w:r>
    </w:p>
    <w:p w14:paraId="5D1977F8" w14:textId="502C65A7" w:rsidR="0070593E" w:rsidRDefault="0070593E" w:rsidP="0070593E">
      <w:pPr>
        <w:suppressAutoHyphens/>
        <w:spacing w:after="12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/>
          <w:sz w:val="28"/>
          <w:szCs w:val="28"/>
          <w:lang w:eastAsia="zh-CN"/>
        </w:rPr>
        <w:t xml:space="preserve">w dniu </w:t>
      </w:r>
      <w:r w:rsidR="001A367F">
        <w:rPr>
          <w:rFonts w:ascii="Times New Roman" w:hAnsi="Times New Roman"/>
          <w:b/>
          <w:sz w:val="28"/>
          <w:szCs w:val="28"/>
          <w:lang w:eastAsia="zh-CN"/>
        </w:rPr>
        <w:t>26 maja</w:t>
      </w:r>
      <w:r>
        <w:rPr>
          <w:rFonts w:ascii="Times New Roman" w:hAnsi="Times New Roman"/>
          <w:b/>
          <w:sz w:val="28"/>
          <w:szCs w:val="28"/>
          <w:lang w:eastAsia="zh-CN"/>
        </w:rPr>
        <w:t xml:space="preserve"> 2020 r.</w:t>
      </w:r>
    </w:p>
    <w:p w14:paraId="351C3CE9" w14:textId="77777777" w:rsidR="0070593E" w:rsidRDefault="0070593E" w:rsidP="0070593E">
      <w:pPr>
        <w:suppressAutoHyphens/>
        <w:spacing w:after="200" w:line="276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  <w:r>
        <w:rPr>
          <w:rFonts w:ascii="Times New Roman" w:hAnsi="Times New Roman"/>
          <w:bCs/>
          <w:sz w:val="28"/>
          <w:szCs w:val="28"/>
          <w:lang w:eastAsia="zh-CN"/>
        </w:rPr>
        <w:t>Sala Sesyjna Starostwa Powiatowego w Cieszynie</w:t>
      </w:r>
    </w:p>
    <w:p w14:paraId="17598BFE" w14:textId="01019B73" w:rsidR="0070593E" w:rsidRDefault="0070593E" w:rsidP="0070593E">
      <w:pPr>
        <w:suppressAutoHyphens/>
        <w:spacing w:after="200" w:line="240" w:lineRule="auto"/>
        <w:jc w:val="center"/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</w:pPr>
      <w:r>
        <w:rPr>
          <w:rFonts w:ascii="Times New Roman" w:eastAsia="Times New Roman" w:hAnsi="Times New Roman"/>
          <w:b/>
          <w:sz w:val="28"/>
          <w:szCs w:val="28"/>
          <w:u w:val="single"/>
          <w:lang w:eastAsia="zh-CN"/>
        </w:rPr>
        <w:t>godzina 13.00</w:t>
      </w:r>
    </w:p>
    <w:p w14:paraId="35B54765" w14:textId="77777777" w:rsidR="00CD4ECE" w:rsidRDefault="00CD4ECE" w:rsidP="0070593E">
      <w:pPr>
        <w:suppressAutoHyphens/>
        <w:spacing w:after="200" w:line="240" w:lineRule="auto"/>
        <w:jc w:val="center"/>
        <w:rPr>
          <w:rFonts w:ascii="Times New Roman" w:hAnsi="Times New Roman"/>
          <w:bCs/>
          <w:sz w:val="28"/>
          <w:szCs w:val="28"/>
          <w:lang w:eastAsia="zh-CN"/>
        </w:rPr>
      </w:pPr>
    </w:p>
    <w:p w14:paraId="615C3E7A" w14:textId="3E130113" w:rsidR="0070593E" w:rsidRDefault="0070593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Otwarcie XVIII sesji Rady Powiatu Cieszyńskiego, przywitanie radnych i gości, stwierdzenie prawomocności obrad.</w:t>
      </w:r>
    </w:p>
    <w:p w14:paraId="2AD5B8CC" w14:textId="549EF68F" w:rsidR="0070593E" w:rsidRDefault="0070593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Ustalenie porządku obrad.</w:t>
      </w:r>
    </w:p>
    <w:p w14:paraId="7165A363" w14:textId="507D8525" w:rsidR="00CD4ECE" w:rsidRDefault="00CD4EC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Sprawozdanie z realizacji Programu współpracy Powiatu Cieszyńskiego z organizacjami pozarządowymi prowadzącymi działalność pożytku publicznego.</w:t>
      </w:r>
    </w:p>
    <w:p w14:paraId="59AA383F" w14:textId="2EDA6F09" w:rsidR="0070593E" w:rsidRDefault="001A367F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Rozpatrzenie raportu o stanie </w:t>
      </w:r>
      <w:r w:rsidR="00D92208">
        <w:rPr>
          <w:rFonts w:ascii="Times New Roman" w:hAnsi="Times New Roman"/>
          <w:sz w:val="24"/>
          <w:szCs w:val="24"/>
          <w:lang w:eastAsia="zh-CN"/>
        </w:rPr>
        <w:t>P</w:t>
      </w:r>
      <w:r>
        <w:rPr>
          <w:rFonts w:ascii="Times New Roman" w:hAnsi="Times New Roman"/>
          <w:sz w:val="24"/>
          <w:szCs w:val="24"/>
          <w:lang w:eastAsia="zh-CN"/>
        </w:rPr>
        <w:t>owiatu</w:t>
      </w:r>
      <w:r w:rsidR="00D92208">
        <w:rPr>
          <w:rFonts w:ascii="Times New Roman" w:hAnsi="Times New Roman"/>
          <w:sz w:val="24"/>
          <w:szCs w:val="24"/>
          <w:lang w:eastAsia="zh-CN"/>
        </w:rPr>
        <w:t xml:space="preserve">. Debata nad raportem. Podjęcie uchwały w sprawie udzielenia Zarządowi </w:t>
      </w:r>
      <w:r w:rsidR="00CD4ECE">
        <w:rPr>
          <w:rFonts w:ascii="Times New Roman" w:hAnsi="Times New Roman"/>
          <w:sz w:val="24"/>
          <w:szCs w:val="24"/>
          <w:lang w:eastAsia="zh-CN"/>
        </w:rPr>
        <w:t xml:space="preserve">Powiatu </w:t>
      </w:r>
      <w:r w:rsidR="00D92208">
        <w:rPr>
          <w:rFonts w:ascii="Times New Roman" w:hAnsi="Times New Roman"/>
          <w:sz w:val="24"/>
          <w:szCs w:val="24"/>
          <w:lang w:eastAsia="zh-CN"/>
        </w:rPr>
        <w:t>wotum zaufania.</w:t>
      </w:r>
    </w:p>
    <w:p w14:paraId="3840676E" w14:textId="09EDEA3E" w:rsidR="00D92208" w:rsidRDefault="00D92208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Podjęcie uchwały w sprawie rozpatrzenia i zatwierdzenia sprawozdania finansowego </w:t>
      </w:r>
      <w:r w:rsidR="00CD4ECE">
        <w:rPr>
          <w:rFonts w:ascii="Times New Roman" w:hAnsi="Times New Roman"/>
          <w:sz w:val="24"/>
          <w:szCs w:val="24"/>
          <w:lang w:eastAsia="zh-CN"/>
        </w:rPr>
        <w:t xml:space="preserve">wraz ze </w:t>
      </w:r>
      <w:r>
        <w:rPr>
          <w:rFonts w:ascii="Times New Roman" w:hAnsi="Times New Roman"/>
          <w:sz w:val="24"/>
          <w:szCs w:val="24"/>
          <w:lang w:eastAsia="zh-CN"/>
        </w:rPr>
        <w:t>sprawozdani</w:t>
      </w:r>
      <w:r w:rsidR="00CD4ECE">
        <w:rPr>
          <w:rFonts w:ascii="Times New Roman" w:hAnsi="Times New Roman"/>
          <w:sz w:val="24"/>
          <w:szCs w:val="24"/>
          <w:lang w:eastAsia="zh-CN"/>
        </w:rPr>
        <w:t>em</w:t>
      </w:r>
      <w:r>
        <w:rPr>
          <w:rFonts w:ascii="Times New Roman" w:hAnsi="Times New Roman"/>
          <w:sz w:val="24"/>
          <w:szCs w:val="24"/>
          <w:lang w:eastAsia="zh-CN"/>
        </w:rPr>
        <w:t xml:space="preserve"> z wyko</w:t>
      </w:r>
      <w:r w:rsidR="00CD4ECE">
        <w:rPr>
          <w:rFonts w:ascii="Times New Roman" w:hAnsi="Times New Roman"/>
          <w:sz w:val="24"/>
          <w:szCs w:val="24"/>
          <w:lang w:eastAsia="zh-CN"/>
        </w:rPr>
        <w:t>n</w:t>
      </w:r>
      <w:r>
        <w:rPr>
          <w:rFonts w:ascii="Times New Roman" w:hAnsi="Times New Roman"/>
          <w:sz w:val="24"/>
          <w:szCs w:val="24"/>
          <w:lang w:eastAsia="zh-CN"/>
        </w:rPr>
        <w:t>ania budżetu za rok 2019.</w:t>
      </w:r>
    </w:p>
    <w:p w14:paraId="15851529" w14:textId="34F5CBFA" w:rsidR="0070593E" w:rsidRDefault="00CD4EC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 xml:space="preserve">Podjęcie uchwały w sprawie udzielenia Zarządowi Powiatu absolutorium. </w:t>
      </w:r>
    </w:p>
    <w:p w14:paraId="79B21969" w14:textId="0CE27ADF" w:rsidR="0070593E" w:rsidRDefault="0070593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Podjęcie uchwał w sprawach: </w:t>
      </w:r>
    </w:p>
    <w:p w14:paraId="6790853E" w14:textId="6883F86B" w:rsidR="00CD4ECE" w:rsidRDefault="00CD4ECE" w:rsidP="00CD4EC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 xml:space="preserve"> </w:t>
      </w:r>
      <w:r w:rsidR="0043026D">
        <w:rPr>
          <w:rFonts w:ascii="Times New Roman" w:hAnsi="Times New Roman"/>
          <w:bCs/>
          <w:color w:val="000000"/>
          <w:sz w:val="24"/>
          <w:szCs w:val="24"/>
          <w:lang w:eastAsia="zh-CN"/>
        </w:rPr>
        <w:t>Wyrażenia zgody na nieodpłatne nabycie z zasobu Krajowego Ośrodka Wsparcia Rolnictwa prawa własności nieruchomości zajętej pod drogę powiatową;</w:t>
      </w:r>
    </w:p>
    <w:p w14:paraId="29DE1BE8" w14:textId="42976741" w:rsidR="0043026D" w:rsidRDefault="0043026D" w:rsidP="00CD4EC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Obywatelskiej inicjatywy uchwałodawczej;</w:t>
      </w:r>
    </w:p>
    <w:p w14:paraId="456109A5" w14:textId="3CECA11F" w:rsidR="0043026D" w:rsidRDefault="0043026D" w:rsidP="00CD4EC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Wieloletniej Prognozy Finansowej Powiatu Cieszyńskiego;</w:t>
      </w:r>
    </w:p>
    <w:p w14:paraId="5CEDEEFD" w14:textId="0180FEFE" w:rsidR="0043026D" w:rsidRDefault="0043026D" w:rsidP="00CD4ECE">
      <w:pPr>
        <w:pStyle w:val="Akapitzlist"/>
        <w:numPr>
          <w:ilvl w:val="1"/>
          <w:numId w:val="2"/>
        </w:numPr>
        <w:suppressAutoHyphens/>
        <w:spacing w:after="0" w:line="276" w:lineRule="auto"/>
        <w:jc w:val="both"/>
        <w:rPr>
          <w:rFonts w:ascii="Times New Roman" w:hAnsi="Times New Roman"/>
          <w:b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Cs/>
          <w:color w:val="000000"/>
          <w:sz w:val="24"/>
          <w:szCs w:val="24"/>
          <w:lang w:eastAsia="zh-CN"/>
        </w:rPr>
        <w:t>Zmiany budżetu Powiatu;</w:t>
      </w:r>
    </w:p>
    <w:p w14:paraId="5B71BE57" w14:textId="77777777" w:rsidR="0070593E" w:rsidRDefault="0070593E" w:rsidP="0070593E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Zarządu o działalności między sesjami.</w:t>
      </w:r>
    </w:p>
    <w:p w14:paraId="359FE45A" w14:textId="77777777" w:rsidR="0070593E" w:rsidRDefault="0070593E" w:rsidP="0070593E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Informacja o pracach komisji Rady.</w:t>
      </w:r>
    </w:p>
    <w:p w14:paraId="520814E1" w14:textId="77777777" w:rsidR="0070593E" w:rsidRDefault="0070593E" w:rsidP="0070593E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Oświadczenia radnych.</w:t>
      </w:r>
    </w:p>
    <w:p w14:paraId="1B15E0D2" w14:textId="77777777" w:rsidR="0070593E" w:rsidRDefault="0070593E" w:rsidP="0070593E">
      <w:pPr>
        <w:pStyle w:val="Akapitzlist"/>
        <w:numPr>
          <w:ilvl w:val="0"/>
          <w:numId w:val="2"/>
        </w:numPr>
        <w:tabs>
          <w:tab w:val="left" w:pos="993"/>
        </w:tabs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Informacje i komunikaty.</w:t>
      </w:r>
    </w:p>
    <w:p w14:paraId="315E8D0A" w14:textId="14B1E20C" w:rsidR="0070593E" w:rsidRDefault="0070593E" w:rsidP="0070593E">
      <w:pPr>
        <w:pStyle w:val="Akapitzlist"/>
        <w:numPr>
          <w:ilvl w:val="0"/>
          <w:numId w:val="2"/>
        </w:numPr>
        <w:suppressAutoHyphens/>
        <w:spacing w:after="0" w:line="276" w:lineRule="auto"/>
        <w:ind w:left="567" w:hanging="567"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sz w:val="24"/>
          <w:szCs w:val="24"/>
          <w:lang w:eastAsia="zh-CN"/>
        </w:rPr>
        <w:t>Zamknięcie XVIII sesji Rady Powiatu Cieszyńskiego.</w:t>
      </w:r>
    </w:p>
    <w:p w14:paraId="2BD60D6E" w14:textId="77777777" w:rsidR="001A5F36" w:rsidRDefault="001A5F36"/>
    <w:sectPr w:rsidR="001A5F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229A1"/>
    <w:multiLevelType w:val="multilevel"/>
    <w:tmpl w:val="FF02A9BE"/>
    <w:lvl w:ilvl="0">
      <w:start w:val="1"/>
      <w:numFmt w:val="lowerLetter"/>
      <w:lvlText w:val="%1)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>
      <w:start w:val="1"/>
      <w:numFmt w:val="decimal"/>
      <w:isLgl/>
      <w:lvlText w:val="c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1" w15:restartNumberingAfterBreak="0">
    <w:nsid w:val="20B5027E"/>
    <w:multiLevelType w:val="multilevel"/>
    <w:tmpl w:val="BEDEDBA0"/>
    <w:lvl w:ilvl="0">
      <w:start w:val="1"/>
      <w:numFmt w:val="decimal"/>
      <w:lvlText w:val="%1."/>
      <w:lvlJc w:val="left"/>
      <w:pPr>
        <w:ind w:left="108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60" w:hanging="720"/>
      </w:pPr>
    </w:lvl>
    <w:lvl w:ilvl="3">
      <w:start w:val="1"/>
      <w:numFmt w:val="decimal"/>
      <w:isLgl/>
      <w:lvlText w:val="%1.%2.%3.%4."/>
      <w:lvlJc w:val="left"/>
      <w:pPr>
        <w:ind w:left="2520" w:hanging="720"/>
      </w:pPr>
    </w:lvl>
    <w:lvl w:ilvl="4">
      <w:start w:val="1"/>
      <w:numFmt w:val="decimal"/>
      <w:isLgl/>
      <w:lvlText w:val="%1.%2.%3.%4.%5."/>
      <w:lvlJc w:val="left"/>
      <w:pPr>
        <w:ind w:left="324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080"/>
      </w:pPr>
    </w:lvl>
    <w:lvl w:ilvl="6">
      <w:start w:val="1"/>
      <w:numFmt w:val="decimal"/>
      <w:isLgl/>
      <w:lvlText w:val="%1.%2.%3.%4.%5.%6.%7."/>
      <w:lvlJc w:val="left"/>
      <w:pPr>
        <w:ind w:left="4320" w:hanging="1440"/>
      </w:p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</w:lvl>
  </w:abstractNum>
  <w:abstractNum w:abstractNumId="2" w15:restartNumberingAfterBreak="0">
    <w:nsid w:val="2AA1192C"/>
    <w:multiLevelType w:val="multilevel"/>
    <w:tmpl w:val="AED255F2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7467"/>
    <w:rsid w:val="001A367F"/>
    <w:rsid w:val="001A5F36"/>
    <w:rsid w:val="0043026D"/>
    <w:rsid w:val="0070593E"/>
    <w:rsid w:val="00CD4ECE"/>
    <w:rsid w:val="00CD7467"/>
    <w:rsid w:val="00D92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8C1835"/>
  <w15:chartTrackingRefBased/>
  <w15:docId w15:val="{029B1D86-C614-478D-8091-19EE3C26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593E"/>
    <w:pPr>
      <w:spacing w:line="252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0593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433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1068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Brygida Malcharek</dc:creator>
  <cp:keywords/>
  <dc:description/>
  <cp:lastModifiedBy>Tomasz Stypa</cp:lastModifiedBy>
  <cp:revision>2</cp:revision>
  <dcterms:created xsi:type="dcterms:W3CDTF">2020-05-11T11:32:00Z</dcterms:created>
  <dcterms:modified xsi:type="dcterms:W3CDTF">2020-05-11T11:32:00Z</dcterms:modified>
</cp:coreProperties>
</file>