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65C46" w14:textId="77777777" w:rsidR="0033416C" w:rsidRDefault="0033416C" w:rsidP="0033416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zh-CN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zh-CN"/>
        </w:rPr>
        <w:t>Porządek obrad</w:t>
      </w:r>
    </w:p>
    <w:p w14:paraId="64FEDD58" w14:textId="2A8CB517" w:rsidR="0033416C" w:rsidRDefault="0033416C" w:rsidP="0033416C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>XV</w:t>
      </w:r>
      <w:r w:rsidR="00A36B2C">
        <w:rPr>
          <w:rFonts w:ascii="Times New Roman" w:eastAsia="Times New Roman" w:hAnsi="Times New Roman"/>
          <w:bCs/>
          <w:sz w:val="28"/>
          <w:szCs w:val="28"/>
          <w:lang w:eastAsia="zh-CN"/>
        </w:rPr>
        <w:t>I</w:t>
      </w: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sesji Rady Powiatu Cieszyńskiego</w:t>
      </w:r>
    </w:p>
    <w:p w14:paraId="207E52CF" w14:textId="4F648A24" w:rsidR="0033416C" w:rsidRDefault="0033416C" w:rsidP="0033416C">
      <w:pPr>
        <w:suppressAutoHyphens/>
        <w:spacing w:after="120" w:line="276" w:lineRule="auto"/>
        <w:jc w:val="center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w dniu 2</w:t>
      </w:r>
      <w:r w:rsidR="00A36B2C">
        <w:rPr>
          <w:rFonts w:ascii="Times New Roman" w:hAnsi="Times New Roman"/>
          <w:b/>
          <w:sz w:val="28"/>
          <w:szCs w:val="28"/>
          <w:lang w:eastAsia="zh-CN"/>
        </w:rPr>
        <w:t xml:space="preserve">5 lutego </w:t>
      </w:r>
      <w:r>
        <w:rPr>
          <w:rFonts w:ascii="Times New Roman" w:hAnsi="Times New Roman"/>
          <w:b/>
          <w:sz w:val="28"/>
          <w:szCs w:val="28"/>
          <w:lang w:eastAsia="zh-CN"/>
        </w:rPr>
        <w:t>2020 r.</w:t>
      </w:r>
    </w:p>
    <w:p w14:paraId="293BA0DF" w14:textId="77777777" w:rsidR="0033416C" w:rsidRDefault="0033416C" w:rsidP="0033416C">
      <w:pPr>
        <w:suppressAutoHyphens/>
        <w:spacing w:after="200" w:line="276" w:lineRule="auto"/>
        <w:jc w:val="center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Sala Sesyjna Starostwa Powiatowego w Cieszynie</w:t>
      </w:r>
    </w:p>
    <w:p w14:paraId="6F976466" w14:textId="77777777" w:rsidR="0033416C" w:rsidRDefault="0033416C" w:rsidP="0033416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zh-CN"/>
        </w:rPr>
        <w:t>godzina 13.00</w:t>
      </w:r>
    </w:p>
    <w:p w14:paraId="0002E193" w14:textId="77777777" w:rsidR="008A477A" w:rsidRDefault="008A477A" w:rsidP="0033416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zh-CN"/>
        </w:rPr>
      </w:pPr>
    </w:p>
    <w:p w14:paraId="1DF391A5" w14:textId="77777777" w:rsidR="0033416C" w:rsidRDefault="0033416C" w:rsidP="0033416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</w:pPr>
    </w:p>
    <w:p w14:paraId="242732B2" w14:textId="5F1456A7" w:rsidR="0033416C" w:rsidRDefault="0033416C" w:rsidP="0033416C">
      <w:pPr>
        <w:pStyle w:val="Akapitzlist"/>
        <w:numPr>
          <w:ilvl w:val="0"/>
          <w:numId w:val="2"/>
        </w:numPr>
        <w:suppressAutoHyphens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Otwarcie XV</w:t>
      </w:r>
      <w:r w:rsidR="00A36B2C">
        <w:rPr>
          <w:rFonts w:ascii="Times New Roman" w:hAnsi="Times New Roman"/>
          <w:sz w:val="24"/>
          <w:szCs w:val="24"/>
          <w:lang w:eastAsia="zh-CN"/>
        </w:rPr>
        <w:t>I</w:t>
      </w:r>
      <w:r>
        <w:rPr>
          <w:rFonts w:ascii="Times New Roman" w:hAnsi="Times New Roman"/>
          <w:sz w:val="24"/>
          <w:szCs w:val="24"/>
          <w:lang w:eastAsia="zh-CN"/>
        </w:rPr>
        <w:t xml:space="preserve"> sesji Rady Powiatu Cieszyńskiego, przywitanie radnych i gości, stwierdzenie prawomocności obrad.</w:t>
      </w:r>
    </w:p>
    <w:p w14:paraId="0ED0A2A5" w14:textId="77777777" w:rsidR="0033416C" w:rsidRDefault="0033416C" w:rsidP="0033416C">
      <w:pPr>
        <w:pStyle w:val="Akapitzlist"/>
        <w:numPr>
          <w:ilvl w:val="0"/>
          <w:numId w:val="2"/>
        </w:numPr>
        <w:suppressAutoHyphens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Ustalenie porządku obrad.</w:t>
      </w:r>
    </w:p>
    <w:p w14:paraId="74FC4E75" w14:textId="77777777" w:rsidR="0033416C" w:rsidRPr="00375781" w:rsidRDefault="0033416C" w:rsidP="0033416C">
      <w:pPr>
        <w:pStyle w:val="Akapitzlist"/>
        <w:numPr>
          <w:ilvl w:val="0"/>
          <w:numId w:val="2"/>
        </w:numPr>
        <w:suppressAutoHyphens/>
        <w:spacing w:after="0" w:line="276" w:lineRule="auto"/>
        <w:ind w:left="567" w:hanging="567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Wystąpienia gości.</w:t>
      </w:r>
    </w:p>
    <w:p w14:paraId="4B40BA51" w14:textId="57BA63E2" w:rsidR="0033416C" w:rsidRPr="00A36B2C" w:rsidRDefault="00A36B2C" w:rsidP="0033416C">
      <w:pPr>
        <w:pStyle w:val="Akapitzlist"/>
        <w:numPr>
          <w:ilvl w:val="0"/>
          <w:numId w:val="2"/>
        </w:numPr>
        <w:suppressAutoHyphens/>
        <w:spacing w:after="0" w:line="276" w:lineRule="auto"/>
        <w:ind w:left="567" w:hanging="567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Informacja o wysokości średnich wynagrodzeń nauczycieli w 2019r. na poszczególnych stopniach awansu zawodowego w szkołach prowadzonych przez Powiatu Cieszyński.</w:t>
      </w:r>
    </w:p>
    <w:p w14:paraId="3AA33845" w14:textId="21CCEC45" w:rsidR="0033416C" w:rsidRDefault="0033416C" w:rsidP="0033416C">
      <w:pPr>
        <w:pStyle w:val="Akapitzlist"/>
        <w:numPr>
          <w:ilvl w:val="0"/>
          <w:numId w:val="2"/>
        </w:numPr>
        <w:suppressAutoHyphens/>
        <w:spacing w:after="0" w:line="276" w:lineRule="auto"/>
        <w:ind w:left="567" w:hanging="567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Podjęcie uchwał w sprawach: </w:t>
      </w:r>
    </w:p>
    <w:p w14:paraId="22B28037" w14:textId="0278FBC9" w:rsidR="0033416C" w:rsidRDefault="00A36B2C" w:rsidP="0033416C">
      <w:pPr>
        <w:pStyle w:val="Akapitzlist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oceny stanu bezpieczeństwa przeciwpożarowego</w:t>
      </w:r>
      <w:r w:rsidR="0012086C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</w:t>
      </w:r>
      <w:r w:rsidR="00037D58">
        <w:rPr>
          <w:rFonts w:ascii="Times New Roman" w:hAnsi="Times New Roman"/>
          <w:bCs/>
          <w:color w:val="000000"/>
          <w:sz w:val="24"/>
          <w:szCs w:val="24"/>
          <w:lang w:eastAsia="zh-CN"/>
        </w:rPr>
        <w:t>p</w:t>
      </w:r>
      <w:r w:rsidR="0012086C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owiatu </w:t>
      </w:r>
      <w:r w:rsidR="00037D58">
        <w:rPr>
          <w:rFonts w:ascii="Times New Roman" w:hAnsi="Times New Roman"/>
          <w:bCs/>
          <w:color w:val="000000"/>
          <w:sz w:val="24"/>
          <w:szCs w:val="24"/>
          <w:lang w:eastAsia="zh-CN"/>
        </w:rPr>
        <w:t>c</w:t>
      </w:r>
      <w:bookmarkStart w:id="0" w:name="_GoBack"/>
      <w:bookmarkEnd w:id="0"/>
      <w:r w:rsidR="0012086C">
        <w:rPr>
          <w:rFonts w:ascii="Times New Roman" w:hAnsi="Times New Roman"/>
          <w:bCs/>
          <w:color w:val="000000"/>
          <w:sz w:val="24"/>
          <w:szCs w:val="24"/>
          <w:lang w:eastAsia="zh-CN"/>
        </w:rPr>
        <w:t>ieszyńskiego;</w:t>
      </w:r>
    </w:p>
    <w:p w14:paraId="6825A1E5" w14:textId="794775A2" w:rsidR="00A36B2C" w:rsidRDefault="00CE7D75" w:rsidP="0033416C">
      <w:pPr>
        <w:pStyle w:val="Akapitzlist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zmiany Statutu Z</w:t>
      </w:r>
      <w:r w:rsidR="0012086C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espołu </w:t>
      </w: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Z</w:t>
      </w:r>
      <w:r w:rsidR="0012086C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akładów </w:t>
      </w: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O</w:t>
      </w:r>
      <w:r w:rsidR="0012086C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pieki </w:t>
      </w: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Z</w:t>
      </w:r>
      <w:r w:rsidR="0012086C">
        <w:rPr>
          <w:rFonts w:ascii="Times New Roman" w:hAnsi="Times New Roman"/>
          <w:bCs/>
          <w:color w:val="000000"/>
          <w:sz w:val="24"/>
          <w:szCs w:val="24"/>
          <w:lang w:eastAsia="zh-CN"/>
        </w:rPr>
        <w:t>drowotnej</w:t>
      </w: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w Cieszynie</w:t>
      </w:r>
      <w:r w:rsidR="008A477A">
        <w:rPr>
          <w:rFonts w:ascii="Times New Roman" w:hAnsi="Times New Roman"/>
          <w:bCs/>
          <w:color w:val="000000"/>
          <w:sz w:val="24"/>
          <w:szCs w:val="24"/>
          <w:lang w:eastAsia="zh-CN"/>
        </w:rPr>
        <w:t>;</w:t>
      </w:r>
    </w:p>
    <w:p w14:paraId="7F00565A" w14:textId="2E59DC3D" w:rsidR="006814E3" w:rsidRDefault="006814E3" w:rsidP="0033416C">
      <w:pPr>
        <w:pStyle w:val="Akapitzlist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darowizny nieruchomości drogowej na rzecz Gminy Skoczów;</w:t>
      </w:r>
    </w:p>
    <w:p w14:paraId="03DA6A15" w14:textId="2F8BC196" w:rsidR="00146349" w:rsidRDefault="00146349" w:rsidP="0033416C">
      <w:pPr>
        <w:pStyle w:val="Akapitzlist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zawarcia z Miastem Ustroń porozumienia określającego zasady prowadzenia pozaszkolnego punktu katechetycznego;</w:t>
      </w:r>
    </w:p>
    <w:p w14:paraId="3A430502" w14:textId="01A649E9" w:rsidR="008A477A" w:rsidRDefault="008A477A" w:rsidP="0033416C">
      <w:pPr>
        <w:pStyle w:val="Akapitzlist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zmiany budżetu Powiatu</w:t>
      </w:r>
      <w:r w:rsidR="0012086C">
        <w:rPr>
          <w:rFonts w:ascii="Times New Roman" w:hAnsi="Times New Roman"/>
          <w:bCs/>
          <w:color w:val="000000"/>
          <w:sz w:val="24"/>
          <w:szCs w:val="24"/>
          <w:lang w:eastAsia="zh-CN"/>
        </w:rPr>
        <w:t>;</w:t>
      </w:r>
    </w:p>
    <w:p w14:paraId="3FA06ED0" w14:textId="636E2059" w:rsidR="00146349" w:rsidRPr="007135D9" w:rsidRDefault="006814E3" w:rsidP="007135D9">
      <w:pPr>
        <w:pStyle w:val="Akapitzlist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zmiany W</w:t>
      </w:r>
      <w:r w:rsidR="0012086C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ieloletniej </w:t>
      </w: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P</w:t>
      </w:r>
      <w:r w:rsidR="0012086C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rognozy </w:t>
      </w: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F</w:t>
      </w:r>
      <w:r w:rsidR="0012086C">
        <w:rPr>
          <w:rFonts w:ascii="Times New Roman" w:hAnsi="Times New Roman"/>
          <w:bCs/>
          <w:color w:val="000000"/>
          <w:sz w:val="24"/>
          <w:szCs w:val="24"/>
          <w:lang w:eastAsia="zh-CN"/>
        </w:rPr>
        <w:t>inansowej Powiatu Cieszyńskiego;</w:t>
      </w:r>
    </w:p>
    <w:p w14:paraId="18F446D0" w14:textId="77777777" w:rsidR="0033416C" w:rsidRDefault="0033416C" w:rsidP="0033416C">
      <w:pPr>
        <w:pStyle w:val="Akapitzlist"/>
        <w:numPr>
          <w:ilvl w:val="0"/>
          <w:numId w:val="2"/>
        </w:numPr>
        <w:tabs>
          <w:tab w:val="left" w:pos="993"/>
        </w:tabs>
        <w:suppressAutoHyphens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Informacja Zarządu o działalności między sesjami.</w:t>
      </w:r>
    </w:p>
    <w:p w14:paraId="6E4D5547" w14:textId="77777777" w:rsidR="0033416C" w:rsidRDefault="0033416C" w:rsidP="0033416C">
      <w:pPr>
        <w:pStyle w:val="Akapitzlist"/>
        <w:numPr>
          <w:ilvl w:val="0"/>
          <w:numId w:val="2"/>
        </w:numPr>
        <w:tabs>
          <w:tab w:val="left" w:pos="993"/>
        </w:tabs>
        <w:suppressAutoHyphens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Informacja o pracach komisji Rady.</w:t>
      </w:r>
    </w:p>
    <w:p w14:paraId="27CD7C15" w14:textId="77777777" w:rsidR="0033416C" w:rsidRDefault="0033416C" w:rsidP="0033416C">
      <w:pPr>
        <w:pStyle w:val="Akapitzlist"/>
        <w:numPr>
          <w:ilvl w:val="0"/>
          <w:numId w:val="2"/>
        </w:numPr>
        <w:tabs>
          <w:tab w:val="left" w:pos="993"/>
        </w:tabs>
        <w:suppressAutoHyphens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Oświadczenia radnych.</w:t>
      </w:r>
    </w:p>
    <w:p w14:paraId="111DEBB4" w14:textId="77777777" w:rsidR="0033416C" w:rsidRDefault="0033416C" w:rsidP="0033416C">
      <w:pPr>
        <w:pStyle w:val="Akapitzlist"/>
        <w:numPr>
          <w:ilvl w:val="0"/>
          <w:numId w:val="2"/>
        </w:numPr>
        <w:tabs>
          <w:tab w:val="left" w:pos="993"/>
        </w:tabs>
        <w:suppressAutoHyphens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Informacje i komunikaty.</w:t>
      </w:r>
    </w:p>
    <w:p w14:paraId="43E8031A" w14:textId="101F4610" w:rsidR="0033416C" w:rsidRDefault="0033416C" w:rsidP="0033416C">
      <w:pPr>
        <w:pStyle w:val="Akapitzlist"/>
        <w:numPr>
          <w:ilvl w:val="0"/>
          <w:numId w:val="2"/>
        </w:numPr>
        <w:suppressAutoHyphens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Zamknięcie XV</w:t>
      </w:r>
      <w:r w:rsidR="00E93F96">
        <w:rPr>
          <w:rFonts w:ascii="Times New Roman" w:hAnsi="Times New Roman"/>
          <w:sz w:val="24"/>
          <w:szCs w:val="24"/>
          <w:lang w:eastAsia="zh-CN"/>
        </w:rPr>
        <w:t>I</w:t>
      </w:r>
      <w:r>
        <w:rPr>
          <w:rFonts w:ascii="Times New Roman" w:hAnsi="Times New Roman"/>
          <w:sz w:val="24"/>
          <w:szCs w:val="24"/>
          <w:lang w:eastAsia="zh-CN"/>
        </w:rPr>
        <w:t xml:space="preserve"> sesji Rady Powiatu Cieszyńskiego.</w:t>
      </w:r>
    </w:p>
    <w:p w14:paraId="36CBC474" w14:textId="77777777" w:rsidR="0033416C" w:rsidRDefault="0033416C" w:rsidP="0033416C">
      <w:p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423C5EF9" w14:textId="77777777" w:rsidR="0033416C" w:rsidRDefault="0033416C" w:rsidP="0033416C">
      <w:p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21143F37" w14:textId="77777777" w:rsidR="0033416C" w:rsidRDefault="0033416C" w:rsidP="0033416C">
      <w:p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20C9E2C5" w14:textId="77777777" w:rsidR="0033416C" w:rsidRDefault="0033416C" w:rsidP="0033416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F347A8F" w14:textId="77777777" w:rsidR="00B472F8" w:rsidRDefault="006F02D3"/>
    <w:sectPr w:rsidR="00B47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229A1"/>
    <w:multiLevelType w:val="multilevel"/>
    <w:tmpl w:val="FF02A9BE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c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1" w15:restartNumberingAfterBreak="0">
    <w:nsid w:val="20B5027E"/>
    <w:multiLevelType w:val="multilevel"/>
    <w:tmpl w:val="BEDEDBA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2" w15:restartNumberingAfterBreak="0">
    <w:nsid w:val="2AA1192C"/>
    <w:multiLevelType w:val="multilevel"/>
    <w:tmpl w:val="AED255F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F2E"/>
    <w:rsid w:val="00037D58"/>
    <w:rsid w:val="0012086C"/>
    <w:rsid w:val="00146349"/>
    <w:rsid w:val="0033416C"/>
    <w:rsid w:val="004D6F2E"/>
    <w:rsid w:val="00502566"/>
    <w:rsid w:val="006814E3"/>
    <w:rsid w:val="007135D9"/>
    <w:rsid w:val="00776632"/>
    <w:rsid w:val="007C6FC6"/>
    <w:rsid w:val="007E4E34"/>
    <w:rsid w:val="00827256"/>
    <w:rsid w:val="0087632F"/>
    <w:rsid w:val="008A477A"/>
    <w:rsid w:val="00902714"/>
    <w:rsid w:val="00A36B2C"/>
    <w:rsid w:val="00C82CBB"/>
    <w:rsid w:val="00CD77F7"/>
    <w:rsid w:val="00CE7D75"/>
    <w:rsid w:val="00E12D92"/>
    <w:rsid w:val="00E93F96"/>
    <w:rsid w:val="00F0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C72B5"/>
  <w15:chartTrackingRefBased/>
  <w15:docId w15:val="{FF02F87A-7E16-4A2A-BECF-E8C6CFB63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2CBB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50256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kapitzlist">
    <w:name w:val="List Paragraph"/>
    <w:basedOn w:val="Normalny"/>
    <w:uiPriority w:val="34"/>
    <w:qFormat/>
    <w:rsid w:val="00C82CBB"/>
    <w:pPr>
      <w:ind w:left="720"/>
      <w:contextualSpacing/>
    </w:pPr>
  </w:style>
  <w:style w:type="character" w:customStyle="1" w:styleId="Normalny1">
    <w:name w:val="Normalny1"/>
    <w:basedOn w:val="Domylnaczcionkaakapitu"/>
    <w:rsid w:val="00C82CBB"/>
  </w:style>
  <w:style w:type="paragraph" w:styleId="Tekstdymka">
    <w:name w:val="Balloon Text"/>
    <w:basedOn w:val="Normalny"/>
    <w:link w:val="TekstdymkaZnak"/>
    <w:uiPriority w:val="99"/>
    <w:semiHidden/>
    <w:unhideWhenUsed/>
    <w:rsid w:val="008A4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77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7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Brygida Malcharek</dc:creator>
  <cp:keywords/>
  <dc:description/>
  <cp:lastModifiedBy>Brygida Malcharek</cp:lastModifiedBy>
  <cp:revision>10</cp:revision>
  <cp:lastPrinted>2020-02-14T08:32:00Z</cp:lastPrinted>
  <dcterms:created xsi:type="dcterms:W3CDTF">2020-02-10T10:58:00Z</dcterms:created>
  <dcterms:modified xsi:type="dcterms:W3CDTF">2020-02-14T08:51:00Z</dcterms:modified>
</cp:coreProperties>
</file>