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C919D" w14:textId="3871DE59" w:rsidR="00D31ED6" w:rsidRPr="00D70D34" w:rsidRDefault="000E25EF" w:rsidP="00D7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Sprawozdanie</w:t>
      </w:r>
      <w:r w:rsidR="00AD39EA" w:rsidRPr="00D70D34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D70D34">
        <w:rPr>
          <w:rFonts w:ascii="Times New Roman" w:hAnsi="Times New Roman" w:cs="Times New Roman"/>
          <w:b/>
          <w:bCs/>
          <w:sz w:val="24"/>
          <w:szCs w:val="24"/>
        </w:rPr>
        <w:t>działalności</w:t>
      </w:r>
    </w:p>
    <w:p w14:paraId="0D67BB77" w14:textId="0D2E9DE8" w:rsidR="00BC602C" w:rsidRPr="00D70D34" w:rsidRDefault="00AD39EA" w:rsidP="00D7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Komisji Ska</w:t>
      </w:r>
      <w:r w:rsidR="000E25EF" w:rsidRPr="00D70D3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D70D34">
        <w:rPr>
          <w:rFonts w:ascii="Times New Roman" w:hAnsi="Times New Roman" w:cs="Times New Roman"/>
          <w:b/>
          <w:bCs/>
          <w:sz w:val="24"/>
          <w:szCs w:val="24"/>
        </w:rPr>
        <w:t xml:space="preserve">g, Wniosków i </w:t>
      </w:r>
      <w:r w:rsidR="000E25EF" w:rsidRPr="00D70D3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70D34">
        <w:rPr>
          <w:rFonts w:ascii="Times New Roman" w:hAnsi="Times New Roman" w:cs="Times New Roman"/>
          <w:b/>
          <w:bCs/>
          <w:sz w:val="24"/>
          <w:szCs w:val="24"/>
        </w:rPr>
        <w:t>etycji</w:t>
      </w:r>
    </w:p>
    <w:p w14:paraId="0702DBAF" w14:textId="2FD7FA6C" w:rsidR="00AD39EA" w:rsidRPr="00D70D34" w:rsidRDefault="00AD39EA" w:rsidP="00D70D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D34">
        <w:rPr>
          <w:rFonts w:ascii="Times New Roman" w:hAnsi="Times New Roman" w:cs="Times New Roman"/>
          <w:b/>
          <w:bCs/>
          <w:sz w:val="24"/>
          <w:szCs w:val="24"/>
        </w:rPr>
        <w:t>w roku 202</w:t>
      </w:r>
      <w:r w:rsidR="00C456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50E9459" w14:textId="77777777" w:rsidR="00C52C22" w:rsidRPr="00D70D34" w:rsidRDefault="00C52C22" w:rsidP="00D70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3363E1" w14:textId="4A098843" w:rsidR="00897A4A" w:rsidRPr="00D70D34" w:rsidRDefault="00DF0A83" w:rsidP="00D70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Na podstawie § 19 ust. 2 Statutu Powiatu Cieszyńskiego, Komisja Skarg, Wniosków i Petycji przedstawia niniejsze sprawozdanie z działalności komisji w roku 202</w:t>
      </w:r>
      <w:r w:rsidR="00C45690">
        <w:rPr>
          <w:rFonts w:ascii="Times New Roman" w:hAnsi="Times New Roman" w:cs="Times New Roman"/>
          <w:sz w:val="24"/>
          <w:szCs w:val="24"/>
        </w:rPr>
        <w:t>2</w:t>
      </w:r>
      <w:r w:rsidRPr="00D70D34">
        <w:rPr>
          <w:rFonts w:ascii="Times New Roman" w:hAnsi="Times New Roman" w:cs="Times New Roman"/>
          <w:sz w:val="24"/>
          <w:szCs w:val="24"/>
        </w:rPr>
        <w:t>.</w:t>
      </w:r>
    </w:p>
    <w:p w14:paraId="060ABAE3" w14:textId="01CAA02E" w:rsidR="00DF0A83" w:rsidRPr="00D70D34" w:rsidRDefault="00DF0A83" w:rsidP="00D70D34">
      <w:pPr>
        <w:pStyle w:val="Akapitzlist"/>
        <w:numPr>
          <w:ilvl w:val="0"/>
          <w:numId w:val="9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W okresie sprawozdawczym Komisja Skarg, Wniosków i Petycji odbyła </w:t>
      </w:r>
      <w:r w:rsidR="006735B5" w:rsidRPr="00D70D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82DD2">
        <w:rPr>
          <w:rFonts w:ascii="Times New Roman" w:hAnsi="Times New Roman" w:cs="Times New Roman"/>
          <w:sz w:val="24"/>
          <w:szCs w:val="24"/>
        </w:rPr>
        <w:t>14</w:t>
      </w:r>
      <w:r w:rsidR="00771D82" w:rsidRPr="00D70D34">
        <w:rPr>
          <w:rFonts w:ascii="Times New Roman" w:hAnsi="Times New Roman" w:cs="Times New Roman"/>
          <w:sz w:val="24"/>
          <w:szCs w:val="24"/>
        </w:rPr>
        <w:t xml:space="preserve"> </w:t>
      </w:r>
      <w:r w:rsidRPr="00D70D34">
        <w:rPr>
          <w:rFonts w:ascii="Times New Roman" w:hAnsi="Times New Roman" w:cs="Times New Roman"/>
          <w:sz w:val="24"/>
          <w:szCs w:val="24"/>
        </w:rPr>
        <w:t xml:space="preserve">posiedzeń. </w:t>
      </w:r>
    </w:p>
    <w:p w14:paraId="31F11EE2" w14:textId="2355A496" w:rsidR="00682DD2" w:rsidRPr="005C4FDD" w:rsidRDefault="00AD39EA" w:rsidP="005C4FD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>W 202</w:t>
      </w:r>
      <w:r w:rsidR="00682DD2">
        <w:rPr>
          <w:rFonts w:ascii="Times New Roman" w:hAnsi="Times New Roman" w:cs="Times New Roman"/>
          <w:sz w:val="24"/>
          <w:szCs w:val="24"/>
        </w:rPr>
        <w:t xml:space="preserve">2 </w:t>
      </w:r>
      <w:r w:rsidRPr="00D70D34">
        <w:rPr>
          <w:rFonts w:ascii="Times New Roman" w:hAnsi="Times New Roman" w:cs="Times New Roman"/>
          <w:sz w:val="24"/>
          <w:szCs w:val="24"/>
        </w:rPr>
        <w:t xml:space="preserve">r. </w:t>
      </w:r>
      <w:r w:rsidR="005C4FDD">
        <w:rPr>
          <w:rFonts w:ascii="Times New Roman" w:hAnsi="Times New Roman" w:cs="Times New Roman"/>
          <w:sz w:val="24"/>
          <w:szCs w:val="24"/>
        </w:rPr>
        <w:t>komisja rozpatrzyła</w:t>
      </w:r>
      <w:r w:rsidR="008D10D6" w:rsidRPr="00D70D34">
        <w:rPr>
          <w:rFonts w:ascii="Times New Roman" w:hAnsi="Times New Roman" w:cs="Times New Roman"/>
          <w:sz w:val="24"/>
          <w:szCs w:val="24"/>
        </w:rPr>
        <w:t>:</w:t>
      </w:r>
    </w:p>
    <w:p w14:paraId="2917B654" w14:textId="0443D568" w:rsidR="00AD39EA" w:rsidRPr="00682DD2" w:rsidRDefault="00682DD2" w:rsidP="00682D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 w:rsidR="00AD39EA" w:rsidRPr="00682DD2">
        <w:rPr>
          <w:rFonts w:ascii="Times New Roman" w:hAnsi="Times New Roman" w:cs="Times New Roman"/>
          <w:b/>
          <w:bCs/>
          <w:sz w:val="24"/>
          <w:szCs w:val="24"/>
          <w:u w:val="single"/>
        </w:rPr>
        <w:t>petycj</w:t>
      </w:r>
      <w:r w:rsidR="005C4FDD">
        <w:rPr>
          <w:rFonts w:ascii="Times New Roman" w:hAnsi="Times New Roman" w:cs="Times New Roman"/>
          <w:b/>
          <w:bCs/>
          <w:sz w:val="24"/>
          <w:szCs w:val="24"/>
          <w:u w:val="single"/>
        </w:rPr>
        <w:t>ę</w:t>
      </w:r>
      <w:r w:rsidR="00002677" w:rsidRPr="00682DD2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E20FFA2" w14:textId="6A5F34D3" w:rsidR="00682DD2" w:rsidRPr="00D81367" w:rsidRDefault="002705D5" w:rsidP="00682DD2">
      <w:pPr>
        <w:pStyle w:val="Default"/>
        <w:jc w:val="both"/>
      </w:pPr>
      <w:r w:rsidRPr="00D81367">
        <w:t xml:space="preserve">Petycja </w:t>
      </w:r>
      <w:r w:rsidR="00682DD2" w:rsidRPr="00D81367">
        <w:t>w sprawie zniesienia statusu pomnika przyrody i planowanej wycinki na potrzeby inwestycji drogowej.</w:t>
      </w:r>
    </w:p>
    <w:p w14:paraId="168CBF0A" w14:textId="7376787F" w:rsidR="00682DD2" w:rsidRPr="00D81367" w:rsidRDefault="00682DD2" w:rsidP="00D81367">
      <w:pPr>
        <w:pStyle w:val="Default"/>
        <w:jc w:val="both"/>
      </w:pPr>
      <w:r w:rsidRPr="00D81367">
        <w:t>Rada</w:t>
      </w:r>
      <w:r w:rsidR="00184F21">
        <w:t xml:space="preserve"> Powiatu</w:t>
      </w:r>
      <w:r w:rsidR="004100C3">
        <w:t xml:space="preserve"> Cieszyńskiego</w:t>
      </w:r>
      <w:r w:rsidRPr="00D81367">
        <w:t xml:space="preserve"> uznała petycję </w:t>
      </w:r>
      <w:r w:rsidRPr="001026A2">
        <w:rPr>
          <w:i/>
          <w:iCs/>
        </w:rPr>
        <w:t>za bezzasadną</w:t>
      </w:r>
      <w:r w:rsidR="00D81367" w:rsidRPr="00D81367">
        <w:t xml:space="preserve"> uchwałą </w:t>
      </w:r>
      <w:r w:rsidR="00D81367">
        <w:t xml:space="preserve">nr </w:t>
      </w:r>
      <w:r w:rsidR="00D81367" w:rsidRPr="00D81367">
        <w:rPr>
          <w:rStyle w:val="markedcontent"/>
        </w:rPr>
        <w:t>XLIII/358/22</w:t>
      </w:r>
      <w:r w:rsidR="00D81367">
        <w:rPr>
          <w:rStyle w:val="markedcontent"/>
        </w:rPr>
        <w:t xml:space="preserve"> z dnia </w:t>
      </w:r>
      <w:r w:rsidR="004100C3">
        <w:rPr>
          <w:rStyle w:val="markedcontent"/>
        </w:rPr>
        <w:t xml:space="preserve">                </w:t>
      </w:r>
      <w:r w:rsidR="00D81367" w:rsidRPr="00D81367">
        <w:rPr>
          <w:rStyle w:val="markedcontent"/>
        </w:rPr>
        <w:t>30 sierpnia</w:t>
      </w:r>
      <w:r w:rsidR="004100C3">
        <w:rPr>
          <w:rStyle w:val="markedcontent"/>
        </w:rPr>
        <w:t xml:space="preserve"> </w:t>
      </w:r>
      <w:r w:rsidR="00D81367" w:rsidRPr="00D81367">
        <w:rPr>
          <w:rStyle w:val="markedcontent"/>
        </w:rPr>
        <w:t>2022 r.</w:t>
      </w:r>
      <w:r w:rsidR="00184F21">
        <w:rPr>
          <w:rStyle w:val="markedcontent"/>
        </w:rPr>
        <w:t xml:space="preserve"> </w:t>
      </w:r>
      <w:r w:rsidR="00D81367" w:rsidRPr="00D81367">
        <w:rPr>
          <w:rStyle w:val="markedcontent"/>
        </w:rPr>
        <w:t>w sprawie rozpatrzenia petycji w sprawie</w:t>
      </w:r>
      <w:r w:rsidR="00D81367">
        <w:rPr>
          <w:rStyle w:val="markedcontent"/>
        </w:rPr>
        <w:t xml:space="preserve"> </w:t>
      </w:r>
      <w:r w:rsidR="00D81367" w:rsidRPr="00D81367">
        <w:rPr>
          <w:rStyle w:val="markedcontent"/>
        </w:rPr>
        <w:t>zniesienia statusu pomnika przyrody</w:t>
      </w:r>
      <w:r w:rsidR="004100C3">
        <w:rPr>
          <w:rStyle w:val="markedcontent"/>
        </w:rPr>
        <w:t xml:space="preserve"> </w:t>
      </w:r>
      <w:r w:rsidR="00D81367" w:rsidRPr="00D81367">
        <w:rPr>
          <w:rStyle w:val="markedcontent"/>
        </w:rPr>
        <w:t>i planowanej wycinki na</w:t>
      </w:r>
      <w:r w:rsidR="00D81367">
        <w:t xml:space="preserve"> </w:t>
      </w:r>
      <w:r w:rsidR="00D81367" w:rsidRPr="00D81367">
        <w:rPr>
          <w:rStyle w:val="markedcontent"/>
        </w:rPr>
        <w:t>potrzeby inwestycji drogowe</w:t>
      </w:r>
      <w:r w:rsidR="00D81367">
        <w:rPr>
          <w:rStyle w:val="markedcontent"/>
        </w:rPr>
        <w:t>j.</w:t>
      </w:r>
    </w:p>
    <w:p w14:paraId="00D5EAB8" w14:textId="77777777" w:rsidR="005C4FDD" w:rsidRDefault="005C4FDD" w:rsidP="008434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AF49D2" w14:textId="4272BAD3" w:rsidR="008D10D6" w:rsidRPr="008434B1" w:rsidRDefault="002B4FF2" w:rsidP="008434B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8434B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D10D6" w:rsidRPr="008434B1">
        <w:rPr>
          <w:rFonts w:ascii="Times New Roman" w:hAnsi="Times New Roman" w:cs="Times New Roman"/>
          <w:b/>
          <w:bCs/>
          <w:sz w:val="24"/>
          <w:szCs w:val="24"/>
          <w:u w:val="single"/>
        </w:rPr>
        <w:t>wnioski:</w:t>
      </w:r>
    </w:p>
    <w:p w14:paraId="0A2DCB87" w14:textId="1DA86028" w:rsidR="008434B1" w:rsidRDefault="008434B1" w:rsidP="008434B1">
      <w:pPr>
        <w:pStyle w:val="Akapitzlist"/>
        <w:numPr>
          <w:ilvl w:val="0"/>
          <w:numId w:val="1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434B1">
        <w:rPr>
          <w:rStyle w:val="markedcontent"/>
          <w:rFonts w:ascii="Times New Roman" w:hAnsi="Times New Roman" w:cs="Times New Roman"/>
          <w:sz w:val="24"/>
          <w:szCs w:val="24"/>
        </w:rPr>
        <w:t>Wniosek z dnia 24 października 2022 r. o nr RZ.1510.1.8.2022 dotyczący wskazania świąt i uroczystości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4B1">
        <w:rPr>
          <w:rStyle w:val="markedcontent"/>
          <w:rFonts w:ascii="Times New Roman" w:hAnsi="Times New Roman" w:cs="Times New Roman"/>
          <w:sz w:val="24"/>
          <w:szCs w:val="24"/>
        </w:rPr>
        <w:t>rocznicowych, którym obecność sztandaru Powiatu Cieszyńskiego nada stosowną rangę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5F7DAB1B" w14:textId="59BDA3B3" w:rsidR="008434B1" w:rsidRPr="001026A2" w:rsidRDefault="008434B1" w:rsidP="008434B1">
      <w:pPr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Rada</w:t>
      </w:r>
      <w:r w:rsidR="00184F21">
        <w:rPr>
          <w:rStyle w:val="markedcontent"/>
          <w:rFonts w:ascii="Times New Roman" w:hAnsi="Times New Roman" w:cs="Times New Roman"/>
          <w:sz w:val="24"/>
          <w:szCs w:val="24"/>
        </w:rPr>
        <w:t xml:space="preserve"> Powiatu</w:t>
      </w:r>
      <w:r w:rsidR="004100C3">
        <w:rPr>
          <w:rStyle w:val="markedcontent"/>
          <w:rFonts w:ascii="Times New Roman" w:hAnsi="Times New Roman" w:cs="Times New Roman"/>
          <w:sz w:val="24"/>
          <w:szCs w:val="24"/>
        </w:rPr>
        <w:t xml:space="preserve"> Cieszyńskiego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uchwałą nr </w:t>
      </w:r>
      <w:r w:rsidRPr="008434B1">
        <w:rPr>
          <w:rStyle w:val="markedcontent"/>
          <w:rFonts w:ascii="Times New Roman" w:hAnsi="Times New Roman" w:cs="Times New Roman"/>
          <w:sz w:val="24"/>
          <w:szCs w:val="24"/>
        </w:rPr>
        <w:t>XLVI/387/22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dnia 29 grudnia 2022 r. </w:t>
      </w:r>
      <w:r w:rsidRPr="008434B1">
        <w:rPr>
          <w:rStyle w:val="markedcontent"/>
          <w:rFonts w:ascii="Times New Roman" w:hAnsi="Times New Roman" w:cs="Times New Roman"/>
          <w:sz w:val="24"/>
          <w:szCs w:val="24"/>
        </w:rPr>
        <w:t>w sprawie wniosku z dnia</w:t>
      </w:r>
      <w:r w:rsidR="004100C3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8434B1">
        <w:rPr>
          <w:rStyle w:val="markedcontent"/>
          <w:rFonts w:ascii="Times New Roman" w:hAnsi="Times New Roman" w:cs="Times New Roman"/>
          <w:sz w:val="24"/>
          <w:szCs w:val="24"/>
        </w:rPr>
        <w:t>24 października 2022 r. o nr RZ.1510.1.8.2022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nie uwzględniła wniosku.</w:t>
      </w:r>
    </w:p>
    <w:p w14:paraId="20E938CE" w14:textId="2D3925E1" w:rsidR="008434B1" w:rsidRDefault="008A62A9" w:rsidP="008434B1">
      <w:pPr>
        <w:pStyle w:val="Akapitzlist"/>
        <w:numPr>
          <w:ilvl w:val="0"/>
          <w:numId w:val="12"/>
        </w:num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8434B1" w:rsidRPr="008A62A9">
        <w:rPr>
          <w:rStyle w:val="markedcontent"/>
          <w:rFonts w:ascii="Times New Roman" w:hAnsi="Times New Roman" w:cs="Times New Roman"/>
          <w:sz w:val="24"/>
          <w:szCs w:val="24"/>
        </w:rPr>
        <w:t>nios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ek </w:t>
      </w:r>
      <w:r w:rsidR="008434B1" w:rsidRPr="008A62A9">
        <w:rPr>
          <w:rStyle w:val="markedcontent"/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34B1" w:rsidRPr="008A62A9">
        <w:rPr>
          <w:rStyle w:val="markedcontent"/>
          <w:rFonts w:ascii="Times New Roman" w:hAnsi="Times New Roman" w:cs="Times New Roman"/>
          <w:sz w:val="24"/>
          <w:szCs w:val="24"/>
        </w:rPr>
        <w:t>Zawodowego Pracowników Administracji Województwa Śląskiego z dnia 1 grudnia 2022 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36216CF0" w14:textId="2DAEA0BD" w:rsidR="002B4FF2" w:rsidRPr="001026A2" w:rsidRDefault="008A62A9" w:rsidP="00D70D34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Rada</w:t>
      </w:r>
      <w:r w:rsidR="00184F21">
        <w:rPr>
          <w:rStyle w:val="markedcontent"/>
          <w:rFonts w:ascii="Times New Roman" w:hAnsi="Times New Roman" w:cs="Times New Roman"/>
          <w:sz w:val="24"/>
          <w:szCs w:val="24"/>
        </w:rPr>
        <w:t xml:space="preserve"> Powiatu</w:t>
      </w:r>
      <w:r w:rsidR="004100C3">
        <w:rPr>
          <w:rStyle w:val="markedcontent"/>
          <w:rFonts w:ascii="Times New Roman" w:hAnsi="Times New Roman" w:cs="Times New Roman"/>
          <w:sz w:val="24"/>
          <w:szCs w:val="24"/>
        </w:rPr>
        <w:t xml:space="preserve"> Cieszyńskiego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uchwałą nr </w:t>
      </w:r>
      <w:r w:rsidRPr="008A62A9">
        <w:rPr>
          <w:rStyle w:val="markedcontent"/>
          <w:rFonts w:ascii="Times New Roman" w:hAnsi="Times New Roman" w:cs="Times New Roman"/>
          <w:sz w:val="24"/>
          <w:szCs w:val="24"/>
        </w:rPr>
        <w:t>XLVII/390/22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dnia 29 grudnia 2022 r. </w:t>
      </w:r>
      <w:r w:rsidRPr="008A62A9">
        <w:rPr>
          <w:rStyle w:val="markedcontent"/>
          <w:rFonts w:ascii="Times New Roman" w:hAnsi="Times New Roman" w:cs="Times New Roman"/>
          <w:sz w:val="24"/>
          <w:szCs w:val="24"/>
        </w:rPr>
        <w:t>w sprawie uznania Rady Powiatu Cieszyńskiego za organ niewłaściwy do rozpatrzenia wniosku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A9">
        <w:rPr>
          <w:rStyle w:val="markedcontent"/>
          <w:rFonts w:ascii="Times New Roman" w:hAnsi="Times New Roman" w:cs="Times New Roman"/>
          <w:sz w:val="24"/>
          <w:szCs w:val="24"/>
        </w:rPr>
        <w:t xml:space="preserve">Zawodowego Pracowników Administracji Województwa Śląskiego z dnia 1 grudnia 2022 r.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A62A9">
        <w:rPr>
          <w:rStyle w:val="markedcontent"/>
          <w:rFonts w:ascii="Times New Roman" w:hAnsi="Times New Roman" w:cs="Times New Roman"/>
          <w:sz w:val="24"/>
          <w:szCs w:val="24"/>
        </w:rPr>
        <w:t>o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62A9">
        <w:rPr>
          <w:rStyle w:val="markedcontent"/>
          <w:rFonts w:ascii="Times New Roman" w:hAnsi="Times New Roman" w:cs="Times New Roman"/>
          <w:sz w:val="24"/>
          <w:szCs w:val="24"/>
        </w:rPr>
        <w:t>RZ.1510.1.9.2022</w:t>
      </w:r>
      <w:r w:rsidR="001026A2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przekaza</w:t>
      </w:r>
      <w:r w:rsidR="001026A2"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ła wniosek</w:t>
      </w:r>
      <w:r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do Zarządu Powiatu Cieszyńskie</w:t>
      </w:r>
      <w:r w:rsidR="0032304A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go</w:t>
      </w:r>
      <w:r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, celem rozpatrzenia.</w:t>
      </w:r>
    </w:p>
    <w:p w14:paraId="1E0A7CC9" w14:textId="25571E92" w:rsidR="00924DE4" w:rsidRPr="00D70D34" w:rsidRDefault="008A62A9" w:rsidP="00D70D3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924DE4" w:rsidRPr="00D70D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skarg:</w:t>
      </w:r>
    </w:p>
    <w:p w14:paraId="116666C5" w14:textId="531EEB2A" w:rsidR="008A62A9" w:rsidRDefault="00EF4ED8" w:rsidP="00D70D3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F4ED8">
        <w:rPr>
          <w:rStyle w:val="markedcontent"/>
          <w:rFonts w:ascii="Times New Roman" w:hAnsi="Times New Roman" w:cs="Times New Roman"/>
          <w:sz w:val="24"/>
          <w:szCs w:val="24"/>
        </w:rPr>
        <w:t>Skarga na Dyrektora Zespołu Zakładów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D8">
        <w:rPr>
          <w:rStyle w:val="markedcontent"/>
          <w:rFonts w:ascii="Times New Roman" w:hAnsi="Times New Roman" w:cs="Times New Roman"/>
          <w:sz w:val="24"/>
          <w:szCs w:val="24"/>
        </w:rPr>
        <w:t>Zdrowotnej w Cieszynie.</w:t>
      </w:r>
    </w:p>
    <w:p w14:paraId="64740AF7" w14:textId="77777777" w:rsidR="00EF4ED8" w:rsidRDefault="00EF4ED8" w:rsidP="00EF4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094E1" w14:textId="2E8F6787" w:rsidR="00EF4ED8" w:rsidRDefault="00EF4ED8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</w:t>
      </w:r>
      <w:r w:rsidR="00184F21">
        <w:rPr>
          <w:rFonts w:ascii="Times New Roman" w:hAnsi="Times New Roman" w:cs="Times New Roman"/>
          <w:sz w:val="24"/>
          <w:szCs w:val="24"/>
        </w:rPr>
        <w:t xml:space="preserve">Powiatu </w:t>
      </w:r>
      <w:r w:rsidR="004100C3">
        <w:rPr>
          <w:rFonts w:ascii="Times New Roman" w:hAnsi="Times New Roman" w:cs="Times New Roman"/>
          <w:sz w:val="24"/>
          <w:szCs w:val="24"/>
        </w:rPr>
        <w:t xml:space="preserve">Cieszyńskiego </w:t>
      </w:r>
      <w:r>
        <w:rPr>
          <w:rFonts w:ascii="Times New Roman" w:hAnsi="Times New Roman" w:cs="Times New Roman"/>
          <w:sz w:val="24"/>
          <w:szCs w:val="24"/>
        </w:rPr>
        <w:t xml:space="preserve">uchwałą nr </w:t>
      </w:r>
      <w:r w:rsidRPr="00EF4ED8">
        <w:rPr>
          <w:rStyle w:val="markedcontent"/>
          <w:rFonts w:ascii="Times New Roman" w:hAnsi="Times New Roman" w:cs="Times New Roman"/>
          <w:sz w:val="24"/>
          <w:szCs w:val="24"/>
        </w:rPr>
        <w:t>XLI/335/22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z dnia 31 maja 2022 r. </w:t>
      </w:r>
      <w:r w:rsidRPr="00EF4ED8">
        <w:rPr>
          <w:rStyle w:val="markedcontent"/>
          <w:rFonts w:ascii="Times New Roman" w:hAnsi="Times New Roman" w:cs="Times New Roman"/>
          <w:sz w:val="24"/>
          <w:szCs w:val="24"/>
        </w:rPr>
        <w:t>w sprawie skargi na Dyrektora Zespołu Zakładów Opieki Zdrowotnej w Cieszynie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uznała skargę za niezasadną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904C4B4" w14:textId="130A1755" w:rsidR="00EF4ED8" w:rsidRDefault="00EF4ED8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2A44CA" w14:textId="1BF5547C" w:rsidR="00313FC6" w:rsidRPr="001026A2" w:rsidRDefault="00EF4ED8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 związku z </w:t>
      </w:r>
      <w:r w:rsidR="00313FC6">
        <w:rPr>
          <w:rStyle w:val="markedcontent"/>
          <w:rFonts w:ascii="Times New Roman" w:hAnsi="Times New Roman" w:cs="Times New Roman"/>
          <w:sz w:val="24"/>
          <w:szCs w:val="24"/>
        </w:rPr>
        <w:t>otrzymanym Rozstrzygnięciem Nadzorczym Wojewody Śląskiego z dnia 1 lipca 2022 r. o nr NPII. 4131.1.631.2022 w sprawie stwierdzenia nieważności uchwały                                     nr XLI/335/22 Rady Powiatu Cieszyńskiego z dnia 31 maja 2022 r. w sprawie skargi                             na Dyrektora Zespołu Zakładów Opieki Zdrowotnej w Cieszynie. Rada</w:t>
      </w:r>
      <w:r w:rsidR="004100C3">
        <w:rPr>
          <w:rStyle w:val="markedcontent"/>
          <w:rFonts w:ascii="Times New Roman" w:hAnsi="Times New Roman" w:cs="Times New Roman"/>
          <w:sz w:val="24"/>
          <w:szCs w:val="24"/>
        </w:rPr>
        <w:t xml:space="preserve"> Powiatu Cieszyńskiego</w:t>
      </w:r>
      <w:r w:rsidR="00313FC6">
        <w:rPr>
          <w:rStyle w:val="markedcontent"/>
          <w:rFonts w:ascii="Times New Roman" w:hAnsi="Times New Roman" w:cs="Times New Roman"/>
          <w:sz w:val="24"/>
          <w:szCs w:val="24"/>
        </w:rPr>
        <w:t xml:space="preserve"> ponownie rozpatrzyła skargę</w:t>
      </w:r>
      <w:r w:rsidR="00BB46A1">
        <w:rPr>
          <w:rStyle w:val="markedcontent"/>
          <w:rFonts w:ascii="Times New Roman" w:hAnsi="Times New Roman" w:cs="Times New Roman"/>
          <w:sz w:val="24"/>
          <w:szCs w:val="24"/>
        </w:rPr>
        <w:t xml:space="preserve"> uchwałą nr XLIII/357/22 z dnia 30 sierpnia 2022 r. w sprawie skargi na Dyrektora Zespołu Zakładów Opieki Zdrowotnej w Cieszynie, </w:t>
      </w:r>
      <w:r w:rsidR="00BB46A1"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uznając skargę </w:t>
      </w:r>
      <w:r w:rsidR="004100C3"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                    </w:t>
      </w:r>
      <w:r w:rsidR="00BB46A1"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za bezzasadną.</w:t>
      </w:r>
    </w:p>
    <w:p w14:paraId="4B652307" w14:textId="01FD9F69" w:rsidR="00BB46A1" w:rsidRPr="001026A2" w:rsidRDefault="00BB46A1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1270747D" w14:textId="77777777" w:rsidR="00184F21" w:rsidRDefault="00184F21" w:rsidP="00BB46A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Skarga na działalność Starostwa Powiatowego w Cieszynie.</w:t>
      </w:r>
    </w:p>
    <w:p w14:paraId="79D926C7" w14:textId="63C8339A" w:rsidR="00BB46A1" w:rsidRPr="00184F21" w:rsidRDefault="00184F21" w:rsidP="00184F21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184F2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354A694B" w14:textId="20CDFAD8" w:rsidR="00BB46A1" w:rsidRPr="001026A2" w:rsidRDefault="00184F21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Rada Powiatu</w:t>
      </w:r>
      <w:r w:rsidR="004100C3">
        <w:rPr>
          <w:rStyle w:val="markedcontent"/>
          <w:rFonts w:ascii="Times New Roman" w:hAnsi="Times New Roman" w:cs="Times New Roman"/>
          <w:sz w:val="24"/>
          <w:szCs w:val="24"/>
        </w:rPr>
        <w:t xml:space="preserve"> Cieszyńskiego uchwałą nr XLVI/377/22 z dnia 29 listopada 2022 r. w sprawie uznania Rady Powiatu Cieszyńskiego za organ niewłaściwy do rozpatrzenia skargi                                na działalność Starostwa Powiatowego w Cieszynie, </w:t>
      </w:r>
      <w:r w:rsidR="004100C3"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przekazała Staroście Cieszyńskiemu                    do rozpatrzenia. </w:t>
      </w:r>
    </w:p>
    <w:p w14:paraId="052DCE6E" w14:textId="0960B30A" w:rsidR="00EF4ED8" w:rsidRDefault="00EF4ED8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DC1413A" w14:textId="0B020749" w:rsidR="004100C3" w:rsidRDefault="004100C3" w:rsidP="004100C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Skarga na Starostę Cieszyńskiego.</w:t>
      </w:r>
    </w:p>
    <w:p w14:paraId="67DE36A3" w14:textId="77777777" w:rsidR="004100C3" w:rsidRDefault="004100C3" w:rsidP="004100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55D6B22" w14:textId="25F286FE" w:rsidR="004100C3" w:rsidRPr="004100C3" w:rsidRDefault="004100C3" w:rsidP="004100C3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Rada Powiatu Cieszyńskiego uchwałą nr XLVI/278/22 z dnia 29 listopada 2022 r. w sprawie skargi na Starostę Cieszyńskiego, </w:t>
      </w:r>
      <w:r w:rsidRPr="001026A2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uznaje skargę za bezzasadną.</w:t>
      </w:r>
    </w:p>
    <w:p w14:paraId="79AE3077" w14:textId="2A86516C" w:rsidR="00EF4ED8" w:rsidRDefault="00EF4ED8" w:rsidP="00EF4ED8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DEE7060" w14:textId="633A2DCD" w:rsidR="00EF4ED8" w:rsidRDefault="002B4FF2" w:rsidP="002B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Zarząd Powiatu Cieszyńskiego.</w:t>
      </w:r>
    </w:p>
    <w:p w14:paraId="49FBF833" w14:textId="471F34A1" w:rsidR="002B4FF2" w:rsidRDefault="002B4FF2" w:rsidP="002B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2D20B" w14:textId="1E5E3196" w:rsidR="002B4FF2" w:rsidRPr="002B4FF2" w:rsidRDefault="002B4FF2" w:rsidP="002B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Cieszyńskiego uchwałą nr XLVII/388/22 z dnia 29 grudnia 2022 r. w sprawie skargi z dnia 9 listopada 2022 r. o nr RZ.1510.1.6.2022 na Zarząd Powiatu Cieszyńskiego, </w:t>
      </w:r>
      <w:r w:rsidRPr="001026A2">
        <w:rPr>
          <w:rFonts w:ascii="Times New Roman" w:hAnsi="Times New Roman" w:cs="Times New Roman"/>
          <w:i/>
          <w:iCs/>
          <w:sz w:val="24"/>
          <w:szCs w:val="24"/>
        </w:rPr>
        <w:t>uznaje skargę za bezzasadną.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CAD417" w14:textId="71372CD3" w:rsidR="002B4FF2" w:rsidRDefault="002B4FF2" w:rsidP="008A62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F9CE0" w14:textId="42DFF00F" w:rsidR="002B4FF2" w:rsidRDefault="002B4FF2" w:rsidP="002B4FF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Skarga na Dyrektora Zespołu Szkół im. Władysława Szybińskiego w Cieszynie.</w:t>
      </w:r>
    </w:p>
    <w:p w14:paraId="24094CE3" w14:textId="77777777" w:rsidR="002B4FF2" w:rsidRDefault="002B4FF2" w:rsidP="002B4FF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0336AA" w14:textId="44CE4BD3" w:rsidR="002B4FF2" w:rsidRDefault="002B4FF2" w:rsidP="002B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Powiatu Cieszyńskiego uchwałą nr XLVII/389/22 z dnia 29 grudnia 2022 r. na Dyrektora Zespołu Szkół im. Władysława Szybińskiego w Cieszynie, </w:t>
      </w:r>
      <w:r w:rsidRPr="001026A2">
        <w:rPr>
          <w:rFonts w:ascii="Times New Roman" w:hAnsi="Times New Roman" w:cs="Times New Roman"/>
          <w:i/>
          <w:iCs/>
          <w:sz w:val="24"/>
          <w:szCs w:val="24"/>
        </w:rPr>
        <w:t>uznaje skargę za bezzasadną.</w:t>
      </w:r>
    </w:p>
    <w:p w14:paraId="393FB206" w14:textId="77777777" w:rsidR="002B4FF2" w:rsidRPr="002B4FF2" w:rsidRDefault="002B4FF2" w:rsidP="002B4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BC569" w14:textId="77777777" w:rsidR="008A62A9" w:rsidRDefault="008A62A9" w:rsidP="008A62A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E6F7C" w14:textId="49A7C15C" w:rsidR="000E25EF" w:rsidRPr="00261D23" w:rsidRDefault="000E25EF" w:rsidP="00261D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1268FF" w14:textId="27F164F2" w:rsidR="000E25EF" w:rsidRPr="00D70D34" w:rsidRDefault="000E25EF" w:rsidP="00D70D34">
      <w:pPr>
        <w:pStyle w:val="Akapitzlist"/>
        <w:ind w:left="566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Przewodnicząca </w:t>
      </w:r>
    </w:p>
    <w:p w14:paraId="43B1D40B" w14:textId="5C8BFC84" w:rsidR="000E25EF" w:rsidRPr="00D70D34" w:rsidRDefault="000E25EF" w:rsidP="00D70D34">
      <w:pPr>
        <w:pStyle w:val="Akapitzlist"/>
        <w:ind w:left="424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      </w:t>
      </w:r>
      <w:r w:rsidR="00D13AC0" w:rsidRPr="00D70D34">
        <w:rPr>
          <w:rFonts w:ascii="Times New Roman" w:hAnsi="Times New Roman" w:cs="Times New Roman"/>
          <w:sz w:val="24"/>
          <w:szCs w:val="24"/>
        </w:rPr>
        <w:t xml:space="preserve">  </w:t>
      </w:r>
      <w:r w:rsidRPr="00D70D34">
        <w:rPr>
          <w:rFonts w:ascii="Times New Roman" w:hAnsi="Times New Roman" w:cs="Times New Roman"/>
          <w:sz w:val="24"/>
          <w:szCs w:val="24"/>
        </w:rPr>
        <w:t xml:space="preserve"> Komisji Skarg</w:t>
      </w:r>
      <w:r w:rsidR="00DF0A83" w:rsidRPr="00D70D34">
        <w:rPr>
          <w:rFonts w:ascii="Times New Roman" w:hAnsi="Times New Roman" w:cs="Times New Roman"/>
          <w:sz w:val="24"/>
          <w:szCs w:val="24"/>
        </w:rPr>
        <w:t xml:space="preserve">, </w:t>
      </w:r>
      <w:r w:rsidRPr="00D70D34">
        <w:rPr>
          <w:rFonts w:ascii="Times New Roman" w:hAnsi="Times New Roman" w:cs="Times New Roman"/>
          <w:sz w:val="24"/>
          <w:szCs w:val="24"/>
        </w:rPr>
        <w:t>Wniosków i Petycji</w:t>
      </w:r>
    </w:p>
    <w:p w14:paraId="2D767D87" w14:textId="77777777" w:rsidR="001026A2" w:rsidRDefault="000E25EF" w:rsidP="00D70D34">
      <w:pPr>
        <w:pStyle w:val="Akapitzlist"/>
        <w:ind w:left="495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401E70E" w14:textId="3DEC4DEE" w:rsidR="000E25EF" w:rsidRPr="001026A2" w:rsidRDefault="000E25EF" w:rsidP="001026A2">
      <w:pPr>
        <w:pStyle w:val="Akapitzlist"/>
        <w:ind w:left="6373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026A2">
        <w:rPr>
          <w:rFonts w:ascii="Times New Roman" w:hAnsi="Times New Roman" w:cs="Times New Roman"/>
          <w:i/>
          <w:iCs/>
          <w:sz w:val="24"/>
          <w:szCs w:val="24"/>
        </w:rPr>
        <w:t>Grażyna Krehut</w:t>
      </w:r>
    </w:p>
    <w:p w14:paraId="4C65445F" w14:textId="77777777" w:rsidR="002705D5" w:rsidRPr="00D70D34" w:rsidRDefault="002705D5" w:rsidP="00D70D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8F148D" w14:textId="77777777" w:rsidR="002705D5" w:rsidRPr="00D70D34" w:rsidRDefault="002705D5" w:rsidP="00D70D3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747DB" w14:textId="2EEACDAD" w:rsidR="002705D5" w:rsidRPr="00D70D34" w:rsidRDefault="002705D5" w:rsidP="00D70D34">
      <w:pPr>
        <w:jc w:val="both"/>
        <w:rPr>
          <w:rFonts w:ascii="Times New Roman" w:hAnsi="Times New Roman" w:cs="Times New Roman"/>
          <w:sz w:val="24"/>
          <w:szCs w:val="24"/>
        </w:rPr>
      </w:pPr>
      <w:r w:rsidRPr="00D70D3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98E5230" w14:textId="77777777" w:rsidR="002705D5" w:rsidRPr="00D70D34" w:rsidRDefault="002705D5" w:rsidP="00D70D34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705D5" w:rsidRPr="00D70D34" w:rsidSect="00C52C2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78AD"/>
    <w:multiLevelType w:val="hybridMultilevel"/>
    <w:tmpl w:val="A04E4E14"/>
    <w:lvl w:ilvl="0" w:tplc="A06839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306B"/>
    <w:multiLevelType w:val="hybridMultilevel"/>
    <w:tmpl w:val="D10A214A"/>
    <w:lvl w:ilvl="0" w:tplc="50A8B1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67E0E"/>
    <w:multiLevelType w:val="hybridMultilevel"/>
    <w:tmpl w:val="A54A7BD4"/>
    <w:lvl w:ilvl="0" w:tplc="03D0B2DE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EA84F6E"/>
    <w:multiLevelType w:val="hybridMultilevel"/>
    <w:tmpl w:val="AFE8DDDA"/>
    <w:lvl w:ilvl="0" w:tplc="5420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5567"/>
    <w:multiLevelType w:val="hybridMultilevel"/>
    <w:tmpl w:val="1B0E4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7783A"/>
    <w:multiLevelType w:val="hybridMultilevel"/>
    <w:tmpl w:val="B1DCB24E"/>
    <w:lvl w:ilvl="0" w:tplc="EB862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427E8"/>
    <w:multiLevelType w:val="hybridMultilevel"/>
    <w:tmpl w:val="8F7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F00C9"/>
    <w:multiLevelType w:val="hybridMultilevel"/>
    <w:tmpl w:val="FF949FB4"/>
    <w:lvl w:ilvl="0" w:tplc="A028A9A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605264"/>
    <w:multiLevelType w:val="hybridMultilevel"/>
    <w:tmpl w:val="47A885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6D7"/>
    <w:multiLevelType w:val="hybridMultilevel"/>
    <w:tmpl w:val="613CBEBC"/>
    <w:lvl w:ilvl="0" w:tplc="38D467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A2064AAE">
      <w:start w:val="1"/>
      <w:numFmt w:val="lowerLetter"/>
      <w:lvlText w:val="%2."/>
      <w:lvlJc w:val="left"/>
      <w:pPr>
        <w:ind w:left="928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D4C68"/>
    <w:multiLevelType w:val="hybridMultilevel"/>
    <w:tmpl w:val="E4B8E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F327F"/>
    <w:multiLevelType w:val="hybridMultilevel"/>
    <w:tmpl w:val="BEF2B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35FC3"/>
    <w:multiLevelType w:val="hybridMultilevel"/>
    <w:tmpl w:val="6C7AEB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B071C3"/>
    <w:multiLevelType w:val="hybridMultilevel"/>
    <w:tmpl w:val="4A38D5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31021"/>
    <w:multiLevelType w:val="hybridMultilevel"/>
    <w:tmpl w:val="EEC6A502"/>
    <w:lvl w:ilvl="0" w:tplc="40D82D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1509C"/>
    <w:multiLevelType w:val="hybridMultilevel"/>
    <w:tmpl w:val="C9AE9CA4"/>
    <w:lvl w:ilvl="0" w:tplc="D6B0C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3416E1"/>
    <w:multiLevelType w:val="hybridMultilevel"/>
    <w:tmpl w:val="CC30C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15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2"/>
  </w:num>
  <w:num w:numId="14">
    <w:abstractNumId w:val="1"/>
  </w:num>
  <w:num w:numId="15">
    <w:abstractNumId w:val="14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9EA"/>
    <w:rsid w:val="00002677"/>
    <w:rsid w:val="000E25EF"/>
    <w:rsid w:val="001026A2"/>
    <w:rsid w:val="00184F21"/>
    <w:rsid w:val="001C3CAD"/>
    <w:rsid w:val="001D086E"/>
    <w:rsid w:val="00261D23"/>
    <w:rsid w:val="002705D5"/>
    <w:rsid w:val="00281B1D"/>
    <w:rsid w:val="002B4FF2"/>
    <w:rsid w:val="002B7630"/>
    <w:rsid w:val="00313FC6"/>
    <w:rsid w:val="0032304A"/>
    <w:rsid w:val="004100C3"/>
    <w:rsid w:val="00476BD0"/>
    <w:rsid w:val="005C4FDD"/>
    <w:rsid w:val="006735B5"/>
    <w:rsid w:val="00682DD2"/>
    <w:rsid w:val="00771D82"/>
    <w:rsid w:val="008306CD"/>
    <w:rsid w:val="008434B1"/>
    <w:rsid w:val="00897A4A"/>
    <w:rsid w:val="008A62A9"/>
    <w:rsid w:val="008D10D6"/>
    <w:rsid w:val="00924DE4"/>
    <w:rsid w:val="009C6F95"/>
    <w:rsid w:val="009E3C58"/>
    <w:rsid w:val="00AD39EA"/>
    <w:rsid w:val="00AE1077"/>
    <w:rsid w:val="00B40A15"/>
    <w:rsid w:val="00BB46A1"/>
    <w:rsid w:val="00BC602C"/>
    <w:rsid w:val="00BD3C89"/>
    <w:rsid w:val="00C45690"/>
    <w:rsid w:val="00C52C22"/>
    <w:rsid w:val="00D117BC"/>
    <w:rsid w:val="00D13AC0"/>
    <w:rsid w:val="00D31ED6"/>
    <w:rsid w:val="00D70D34"/>
    <w:rsid w:val="00D81367"/>
    <w:rsid w:val="00D9141B"/>
    <w:rsid w:val="00DF0A83"/>
    <w:rsid w:val="00DF2359"/>
    <w:rsid w:val="00E15FA3"/>
    <w:rsid w:val="00EF4ED8"/>
    <w:rsid w:val="00F0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051C9"/>
  <w15:chartTrackingRefBased/>
  <w15:docId w15:val="{2700553B-D655-4E72-AB41-AD1D7A3B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9EA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2359"/>
  </w:style>
  <w:style w:type="paragraph" w:customStyle="1" w:styleId="Default">
    <w:name w:val="Default"/>
    <w:rsid w:val="00682D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Jesionek</dc:creator>
  <cp:keywords/>
  <dc:description/>
  <cp:lastModifiedBy>Aneta Cholewa</cp:lastModifiedBy>
  <cp:revision>31</cp:revision>
  <cp:lastPrinted>2022-01-11T08:45:00Z</cp:lastPrinted>
  <dcterms:created xsi:type="dcterms:W3CDTF">2021-01-11T10:00:00Z</dcterms:created>
  <dcterms:modified xsi:type="dcterms:W3CDTF">2023-01-12T11:02:00Z</dcterms:modified>
</cp:coreProperties>
</file>