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F2493" w14:textId="77777777" w:rsidR="002139A4" w:rsidRDefault="004A264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Sprawozdanie z działalności Komisji Rewizyjnej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Rady Powiatu Cieszyńskiego w roku 2022.</w:t>
      </w:r>
    </w:p>
    <w:p w14:paraId="1DDAD0E7" w14:textId="77777777" w:rsidR="002139A4" w:rsidRDefault="002139A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8CFBEA" w14:textId="77777777" w:rsidR="002139A4" w:rsidRDefault="004A26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§ 9 ust. 3 i 4, oraz </w:t>
      </w:r>
      <w:r>
        <w:rPr>
          <w:rFonts w:ascii="Times New Roman" w:hAnsi="Times New Roman" w:cs="Times New Roman"/>
          <w:b/>
          <w:bCs/>
        </w:rPr>
        <w:t>§</w:t>
      </w:r>
      <w:r>
        <w:rPr>
          <w:rFonts w:ascii="Times New Roman" w:hAnsi="Times New Roman" w:cs="Times New Roman"/>
        </w:rPr>
        <w:t xml:space="preserve"> 24 ust. 1 i 2 Statutu Powiatu Cieszyńskiego, Komisja Rewizyjna przedstawia niniejsze sprawozdanie z rocznego planu kontroli uchwalonego przez Radę Powiatu Cieszyńskiego w dniu 30.11.2021 r. uchwałą nr  XXXV/296/21.</w:t>
      </w:r>
    </w:p>
    <w:p w14:paraId="31A94395" w14:textId="77777777" w:rsidR="002139A4" w:rsidRDefault="004A26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sprawozdawczym Komisja Rewizyj</w:t>
      </w:r>
      <w:r>
        <w:rPr>
          <w:rFonts w:ascii="Times New Roman" w:hAnsi="Times New Roman" w:cs="Times New Roman"/>
          <w:sz w:val="24"/>
          <w:szCs w:val="24"/>
        </w:rPr>
        <w:t>na odbyła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 </w:t>
      </w:r>
      <w:r>
        <w:rPr>
          <w:rFonts w:ascii="Times New Roman" w:hAnsi="Times New Roman" w:cs="Times New Roman"/>
          <w:sz w:val="24"/>
          <w:szCs w:val="24"/>
        </w:rPr>
        <w:t xml:space="preserve">posiedzeń, realizując plan kontroli uchwalony przez Radę Powiatu Cieszyńskiego.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5928378" w14:textId="77777777" w:rsidR="002139A4" w:rsidRDefault="004A264C">
      <w:pPr>
        <w:pStyle w:val="Akapitzlist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Posiedzenia odbyły się w dniach: 18 stycznia, 15 lutego, 22 marca, 19 kwietnia,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17 maja, 21 czerwca, 23 sierpnia, 13 września, 18 października, 16 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istopada,                       20 grudnia 2022 r. </w:t>
      </w:r>
    </w:p>
    <w:p w14:paraId="20CA725B" w14:textId="77777777" w:rsidR="002139A4" w:rsidRDefault="004A26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Niezależnie od posiedzeń Komisji Rewizyjnej, przeprowadzono kontrole tematyczne:</w:t>
      </w:r>
    </w:p>
    <w:p w14:paraId="1191C5C8" w14:textId="77777777" w:rsidR="002139A4" w:rsidRDefault="004A264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nr 1 w dniu 15.02.2022r. z wydatkowania środków budżetowych w 2020 r. W Muzeum Śląska Cieszyńskiego w Cieszynie.</w:t>
      </w:r>
    </w:p>
    <w:p w14:paraId="205D5064" w14:textId="77777777" w:rsidR="002139A4" w:rsidRDefault="004A264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ontrola nr 2 w dniu 22.03.2022r. realizacji środków przeznaczonych na remonty i utrzymanie dróg powiatowych w 2021 r.</w:t>
      </w:r>
    </w:p>
    <w:p w14:paraId="36E1D1CA" w14:textId="77777777" w:rsidR="002139A4" w:rsidRDefault="004A264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nr 3 w dniu 21.06.2022r. wydatkowania środków w Powiatowym Urzędzie Pracy w Cieszynie za 2021 r. związanych z pandemią COVID-19.</w:t>
      </w:r>
    </w:p>
    <w:p w14:paraId="1039F479" w14:textId="77777777" w:rsidR="002139A4" w:rsidRDefault="004A264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nr 4 z dnia 23.08.2022r.  wydatkowania środków przeznaczonych na wsparcie finansowe organizacji pozarządowych w 2021 r.</w:t>
      </w:r>
    </w:p>
    <w:p w14:paraId="1A648161" w14:textId="77777777" w:rsidR="002139A4" w:rsidRDefault="004A264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nr 5 z dnia 28.09.2022 r. z realizacji umów dotyczących transportu publicznego współfinansowanego przez Powiat Cieszyń</w:t>
      </w:r>
      <w:r>
        <w:rPr>
          <w:rFonts w:ascii="Times New Roman" w:hAnsi="Times New Roman" w:cs="Times New Roman"/>
          <w:sz w:val="24"/>
          <w:szCs w:val="24"/>
        </w:rPr>
        <w:t>ski w 2021r.</w:t>
      </w:r>
    </w:p>
    <w:p w14:paraId="1CC41B4A" w14:textId="77777777" w:rsidR="002139A4" w:rsidRDefault="004A26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Rewizyjna sformułowała 1 zalecenie pokontrolne dotyczące:</w:t>
      </w:r>
    </w:p>
    <w:p w14:paraId="2A57B070" w14:textId="77777777" w:rsidR="002139A4" w:rsidRDefault="004A264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Kontroli przeprowadzonej 22.03.2022 w PZDP . </w:t>
      </w:r>
    </w:p>
    <w:p w14:paraId="01188844" w14:textId="77777777" w:rsidR="002139A4" w:rsidRDefault="004A264C">
      <w:pPr>
        <w:pStyle w:val="Akapitzlist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Zalecenie, o którym mowa, jest w trakcie realizacji.</w:t>
      </w:r>
    </w:p>
    <w:p w14:paraId="2530486F" w14:textId="77777777" w:rsidR="002139A4" w:rsidRDefault="004A26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posiedzeniach Komisji Rewizyjnej, w zależności od omawianej tematyki, uczest</w:t>
      </w:r>
      <w:r>
        <w:rPr>
          <w:rFonts w:ascii="Times New Roman" w:hAnsi="Times New Roman" w:cs="Times New Roman"/>
          <w:sz w:val="24"/>
          <w:szCs w:val="24"/>
        </w:rPr>
        <w:t>niczyli zaproszeni goście:</w:t>
      </w:r>
    </w:p>
    <w:p w14:paraId="49C20369" w14:textId="77777777" w:rsidR="00E829B7" w:rsidRDefault="004A264C" w:rsidP="00E829B7">
      <w:pPr>
        <w:ind w:left="708" w:firstLine="372"/>
        <w:jc w:val="both"/>
        <w:rPr>
          <w:rFonts w:ascii="Times New Roman" w:hAnsi="Times New Roman" w:cs="Times New Roman"/>
          <w:sz w:val="24"/>
          <w:szCs w:val="24"/>
        </w:rPr>
      </w:pPr>
      <w:r w:rsidRPr="00E829B7">
        <w:rPr>
          <w:rFonts w:ascii="Times New Roman" w:hAnsi="Times New Roman" w:cs="Times New Roman"/>
          <w:sz w:val="24"/>
          <w:szCs w:val="24"/>
        </w:rPr>
        <w:t>- p. Wiesław Sosin (dyrektor PZDP)</w:t>
      </w:r>
    </w:p>
    <w:p w14:paraId="638FAFF5" w14:textId="587CE09E" w:rsidR="002139A4" w:rsidRPr="00E829B7" w:rsidRDefault="004A264C" w:rsidP="00E829B7">
      <w:pPr>
        <w:ind w:left="708" w:firstLine="372"/>
        <w:jc w:val="both"/>
        <w:rPr>
          <w:rFonts w:ascii="Times New Roman" w:hAnsi="Times New Roman" w:cs="Times New Roman"/>
          <w:sz w:val="24"/>
          <w:szCs w:val="24"/>
        </w:rPr>
      </w:pPr>
      <w:r w:rsidRPr="00E829B7">
        <w:rPr>
          <w:rFonts w:ascii="Times New Roman" w:hAnsi="Times New Roman" w:cs="Times New Roman"/>
          <w:sz w:val="24"/>
          <w:szCs w:val="24"/>
        </w:rPr>
        <w:t>- p. Aleksy Swoboda (skarbnik)</w:t>
      </w:r>
    </w:p>
    <w:p w14:paraId="1A5E3A8C" w14:textId="77777777" w:rsidR="002139A4" w:rsidRDefault="004A264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p. Krzysztof Glajcar  (kierownik Biura Transportu i Organizacji Ruchu)</w:t>
      </w:r>
    </w:p>
    <w:p w14:paraId="2BF8DFF5" w14:textId="77777777" w:rsidR="002139A4" w:rsidRDefault="004A264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Tomasz Kruszy (kierownik Biura Skarg i Kontroli)</w:t>
      </w:r>
    </w:p>
    <w:p w14:paraId="05B47E58" w14:textId="77777777" w:rsidR="002139A4" w:rsidRDefault="004A264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Jan Poloczek (członek Zarządu P</w:t>
      </w:r>
      <w:r>
        <w:rPr>
          <w:rFonts w:ascii="Times New Roman" w:hAnsi="Times New Roman" w:cs="Times New Roman"/>
          <w:sz w:val="24"/>
          <w:szCs w:val="24"/>
        </w:rPr>
        <w:t>owiatu)</w:t>
      </w:r>
    </w:p>
    <w:p w14:paraId="785F9C41" w14:textId="5607F53D" w:rsidR="002139A4" w:rsidRDefault="004A26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Ponadto, Komisja Rewizyjna na swoim posiedzeniu w dniu 19 kwietnia 2022 r. analizowała wykonanie budżetu powiatu w 2021 r. a </w:t>
      </w:r>
      <w:r>
        <w:rPr>
          <w:rFonts w:ascii="Times New Roman" w:hAnsi="Times New Roman" w:cs="Times New Roman"/>
          <w:sz w:val="24"/>
          <w:szCs w:val="24"/>
        </w:rPr>
        <w:t>17.05.2022 r. opiniowała wykonanie budżetu powiatu za 2021r.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następnie wystąpiła </w:t>
      </w:r>
      <w:r>
        <w:rPr>
          <w:rFonts w:ascii="Times New Roman" w:hAnsi="Times New Roman" w:cs="Times New Roman"/>
          <w:sz w:val="24"/>
          <w:szCs w:val="24"/>
        </w:rPr>
        <w:t>z wnioskiem do Rady Powiatu Cieszyńsk</w:t>
      </w:r>
      <w:r>
        <w:rPr>
          <w:rFonts w:ascii="Times New Roman" w:hAnsi="Times New Roman" w:cs="Times New Roman"/>
          <w:sz w:val="24"/>
          <w:szCs w:val="24"/>
        </w:rPr>
        <w:t xml:space="preserve">iego o udzielenie absolutorium Zarządowi. </w:t>
      </w:r>
    </w:p>
    <w:p w14:paraId="06FA62DA" w14:textId="77777777" w:rsidR="002139A4" w:rsidRPr="00E829B7" w:rsidRDefault="004A264C" w:rsidP="00E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E829B7">
        <w:rPr>
          <w:rFonts w:ascii="Times New Roman" w:hAnsi="Times New Roman" w:cs="Times New Roman"/>
          <w:sz w:val="24"/>
          <w:szCs w:val="24"/>
        </w:rPr>
        <w:t>Wniosek ten został pozytywnie zaopiniowany przez Regionalną Izbę Obrachunkową w Katowicach.</w:t>
      </w:r>
    </w:p>
    <w:p w14:paraId="4EAEF4C6" w14:textId="77777777" w:rsidR="002139A4" w:rsidRDefault="002139A4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28F136E2" w14:textId="77777777" w:rsidR="002139A4" w:rsidRDefault="004A264C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Rewizyjnej</w:t>
      </w:r>
    </w:p>
    <w:p w14:paraId="48D3459B" w14:textId="77777777" w:rsidR="002139A4" w:rsidRDefault="004A264C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Bogdan Ficek</w:t>
      </w:r>
    </w:p>
    <w:p w14:paraId="6C222C6A" w14:textId="77777777" w:rsidR="002139A4" w:rsidRDefault="002139A4">
      <w:pPr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139A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C5663"/>
    <w:multiLevelType w:val="multilevel"/>
    <w:tmpl w:val="976EE0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631C707C"/>
    <w:multiLevelType w:val="multilevel"/>
    <w:tmpl w:val="34A2902C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66CA11CD"/>
    <w:multiLevelType w:val="multilevel"/>
    <w:tmpl w:val="5644F4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4E9516F"/>
    <w:multiLevelType w:val="multilevel"/>
    <w:tmpl w:val="92485B1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9A4"/>
    <w:rsid w:val="002139A4"/>
    <w:rsid w:val="004A264C"/>
    <w:rsid w:val="00E8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8E52E"/>
  <w15:docId w15:val="{B45F1BF5-007F-4C03-951B-B70E7AC6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793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Kubaszczyk</dc:creator>
  <dc:description/>
  <cp:lastModifiedBy>Aneta Cholewa</cp:lastModifiedBy>
  <cp:revision>15</cp:revision>
  <dcterms:created xsi:type="dcterms:W3CDTF">2019-11-29T08:48:00Z</dcterms:created>
  <dcterms:modified xsi:type="dcterms:W3CDTF">2022-11-18T08:53:00Z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