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CF879" w14:textId="77777777" w:rsidR="00CC1DA5" w:rsidRPr="00CC1DA5" w:rsidRDefault="002D4CBD" w:rsidP="00CC1DA5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DA5">
        <w:rPr>
          <w:rFonts w:ascii="Times New Roman" w:hAnsi="Times New Roman" w:cs="Times New Roman"/>
          <w:b/>
          <w:bCs/>
          <w:sz w:val="28"/>
          <w:szCs w:val="28"/>
        </w:rPr>
        <w:t>Sprawozdanie</w:t>
      </w:r>
    </w:p>
    <w:p w14:paraId="61A52720" w14:textId="77777777" w:rsidR="002D4CBD" w:rsidRPr="00CC1DA5" w:rsidRDefault="00CC1DA5" w:rsidP="00CC1DA5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DA5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r w:rsidR="00A9060B" w:rsidRPr="00CC1DA5">
        <w:rPr>
          <w:rFonts w:ascii="Times New Roman" w:hAnsi="Times New Roman" w:cs="Times New Roman"/>
          <w:b/>
          <w:bCs/>
          <w:sz w:val="28"/>
          <w:szCs w:val="28"/>
        </w:rPr>
        <w:t>działalności</w:t>
      </w:r>
      <w:r w:rsidRPr="00CC1D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060B" w:rsidRPr="00CC1DA5">
        <w:rPr>
          <w:rFonts w:ascii="Times New Roman" w:hAnsi="Times New Roman" w:cs="Times New Roman"/>
          <w:b/>
          <w:bCs/>
          <w:sz w:val="28"/>
          <w:szCs w:val="28"/>
        </w:rPr>
        <w:t>Komisji Budżetu i Finansów</w:t>
      </w:r>
    </w:p>
    <w:p w14:paraId="17DAE96B" w14:textId="6069FAFC" w:rsidR="00A9060B" w:rsidRPr="00CC1DA5" w:rsidRDefault="00A9060B" w:rsidP="00CC1D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DA5">
        <w:rPr>
          <w:rFonts w:ascii="Times New Roman" w:hAnsi="Times New Roman" w:cs="Times New Roman"/>
          <w:b/>
          <w:bCs/>
          <w:sz w:val="28"/>
          <w:szCs w:val="28"/>
        </w:rPr>
        <w:t>w roku 20</w:t>
      </w:r>
      <w:r w:rsidR="00376125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44396BD6" w14:textId="77777777" w:rsidR="00A9060B" w:rsidRDefault="00A9060B" w:rsidP="00A9060B">
      <w:pPr>
        <w:rPr>
          <w:rFonts w:ascii="Times New Roman" w:hAnsi="Times New Roman" w:cs="Times New Roman"/>
          <w:sz w:val="28"/>
          <w:szCs w:val="28"/>
        </w:rPr>
      </w:pPr>
    </w:p>
    <w:p w14:paraId="0FB9B64B" w14:textId="77777777" w:rsidR="006358EB" w:rsidRDefault="00A9060B" w:rsidP="006358E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060B">
        <w:rPr>
          <w:rFonts w:ascii="Times New Roman" w:hAnsi="Times New Roman" w:cs="Times New Roman"/>
          <w:sz w:val="24"/>
          <w:szCs w:val="24"/>
        </w:rPr>
        <w:t>Komisja odbyła 1</w:t>
      </w:r>
      <w:r w:rsidR="007A2C89">
        <w:rPr>
          <w:rFonts w:ascii="Times New Roman" w:hAnsi="Times New Roman" w:cs="Times New Roman"/>
          <w:sz w:val="24"/>
          <w:szCs w:val="24"/>
        </w:rPr>
        <w:t>0</w:t>
      </w:r>
      <w:r w:rsidRPr="00A9060B">
        <w:rPr>
          <w:rFonts w:ascii="Times New Roman" w:hAnsi="Times New Roman" w:cs="Times New Roman"/>
          <w:sz w:val="24"/>
          <w:szCs w:val="24"/>
        </w:rPr>
        <w:t xml:space="preserve"> protokołowanych posiedzeń</w:t>
      </w:r>
      <w:r w:rsidR="007A2C89">
        <w:rPr>
          <w:rFonts w:ascii="Times New Roman" w:hAnsi="Times New Roman" w:cs="Times New Roman"/>
          <w:sz w:val="24"/>
          <w:szCs w:val="24"/>
        </w:rPr>
        <w:t xml:space="preserve"> (6 stacjonarnych, 4 hybrydowe)</w:t>
      </w:r>
    </w:p>
    <w:p w14:paraId="69EAD2E5" w14:textId="2E5BB84A" w:rsidR="00A9060B" w:rsidRDefault="00A9060B" w:rsidP="006358EB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90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99971" w14:textId="3FA8FD6D" w:rsidR="00A9060B" w:rsidRDefault="00A9060B" w:rsidP="006358E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posiedzeń była zgodna z planem pracy Komisji uchwalonym przez Rad</w:t>
      </w:r>
      <w:r w:rsidR="00867D1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Powiatu.</w:t>
      </w:r>
    </w:p>
    <w:p w14:paraId="1A6E9E02" w14:textId="79CAD602" w:rsidR="0037467C" w:rsidRDefault="0037467C" w:rsidP="006358EB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</w:t>
      </w:r>
      <w:r w:rsidR="00FE0FC2">
        <w:rPr>
          <w:rFonts w:ascii="Times New Roman" w:hAnsi="Times New Roman" w:cs="Times New Roman"/>
          <w:sz w:val="24"/>
          <w:szCs w:val="24"/>
        </w:rPr>
        <w:t xml:space="preserve"> zapoznano się z </w:t>
      </w:r>
      <w:r w:rsidR="0074620D">
        <w:rPr>
          <w:rFonts w:ascii="Times New Roman" w:hAnsi="Times New Roman" w:cs="Times New Roman"/>
          <w:sz w:val="24"/>
          <w:szCs w:val="24"/>
        </w:rPr>
        <w:t xml:space="preserve"> </w:t>
      </w:r>
      <w:r w:rsidR="00FE0FC2">
        <w:rPr>
          <w:rFonts w:ascii="Times New Roman" w:hAnsi="Times New Roman" w:cs="Times New Roman"/>
          <w:sz w:val="24"/>
          <w:szCs w:val="24"/>
        </w:rPr>
        <w:t>informacj</w:t>
      </w:r>
      <w:r w:rsidR="00FE0FC2">
        <w:rPr>
          <w:rFonts w:ascii="Times New Roman" w:hAnsi="Times New Roman" w:cs="Times New Roman"/>
          <w:sz w:val="24"/>
          <w:szCs w:val="24"/>
        </w:rPr>
        <w:t>ą</w:t>
      </w:r>
      <w:r w:rsidR="00746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przedstawicieli Zespołu Z</w:t>
      </w:r>
      <w:r w:rsidR="0074620D">
        <w:rPr>
          <w:rFonts w:ascii="Times New Roman" w:hAnsi="Times New Roman" w:cs="Times New Roman"/>
          <w:sz w:val="24"/>
          <w:szCs w:val="24"/>
        </w:rPr>
        <w:t>akładów</w:t>
      </w:r>
      <w:r>
        <w:rPr>
          <w:rFonts w:ascii="Times New Roman" w:hAnsi="Times New Roman" w:cs="Times New Roman"/>
          <w:sz w:val="24"/>
          <w:szCs w:val="24"/>
        </w:rPr>
        <w:t xml:space="preserve"> Opieki </w:t>
      </w:r>
      <w:r w:rsidR="006358EB">
        <w:rPr>
          <w:rFonts w:ascii="Times New Roman" w:hAnsi="Times New Roman" w:cs="Times New Roman"/>
          <w:sz w:val="24"/>
          <w:szCs w:val="24"/>
        </w:rPr>
        <w:t>Zdrowotnej</w:t>
      </w:r>
      <w:r>
        <w:rPr>
          <w:rFonts w:ascii="Times New Roman" w:hAnsi="Times New Roman" w:cs="Times New Roman"/>
          <w:sz w:val="24"/>
          <w:szCs w:val="24"/>
        </w:rPr>
        <w:t xml:space="preserve"> w Cieszynie na </w:t>
      </w:r>
      <w:r w:rsidR="006358EB">
        <w:rPr>
          <w:rFonts w:ascii="Times New Roman" w:hAnsi="Times New Roman" w:cs="Times New Roman"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 wpływu </w:t>
      </w:r>
      <w:r w:rsidR="006358EB">
        <w:rPr>
          <w:rFonts w:ascii="Times New Roman" w:hAnsi="Times New Roman" w:cs="Times New Roman"/>
          <w:sz w:val="24"/>
          <w:szCs w:val="24"/>
        </w:rPr>
        <w:t>pandemii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6358EB">
        <w:rPr>
          <w:rFonts w:ascii="Times New Roman" w:hAnsi="Times New Roman" w:cs="Times New Roman"/>
          <w:sz w:val="24"/>
          <w:szCs w:val="24"/>
        </w:rPr>
        <w:t>działalność</w:t>
      </w:r>
      <w:r>
        <w:rPr>
          <w:rFonts w:ascii="Times New Roman" w:hAnsi="Times New Roman" w:cs="Times New Roman"/>
          <w:sz w:val="24"/>
          <w:szCs w:val="24"/>
        </w:rPr>
        <w:t xml:space="preserve"> i finanse </w:t>
      </w:r>
      <w:r w:rsidR="006358EB">
        <w:rPr>
          <w:rFonts w:ascii="Times New Roman" w:hAnsi="Times New Roman" w:cs="Times New Roman"/>
          <w:sz w:val="24"/>
          <w:szCs w:val="24"/>
        </w:rPr>
        <w:t>Szpitala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58EB">
        <w:rPr>
          <w:rFonts w:ascii="Times New Roman" w:hAnsi="Times New Roman" w:cs="Times New Roman"/>
          <w:sz w:val="24"/>
          <w:szCs w:val="24"/>
        </w:rPr>
        <w:t>Omawiano</w:t>
      </w:r>
      <w:r>
        <w:rPr>
          <w:rFonts w:ascii="Times New Roman" w:hAnsi="Times New Roman" w:cs="Times New Roman"/>
          <w:sz w:val="24"/>
          <w:szCs w:val="24"/>
        </w:rPr>
        <w:t xml:space="preserve"> także sprawę </w:t>
      </w:r>
      <w:r w:rsidR="006358EB">
        <w:rPr>
          <w:rFonts w:ascii="Times New Roman" w:hAnsi="Times New Roman" w:cs="Times New Roman"/>
          <w:sz w:val="24"/>
          <w:szCs w:val="24"/>
        </w:rPr>
        <w:t>zakupu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20D">
        <w:rPr>
          <w:rFonts w:ascii="Times New Roman" w:hAnsi="Times New Roman" w:cs="Times New Roman"/>
          <w:sz w:val="24"/>
          <w:szCs w:val="24"/>
        </w:rPr>
        <w:t>urządzenia do diagnostyki</w:t>
      </w:r>
      <w:r w:rsidR="006358EB">
        <w:rPr>
          <w:rFonts w:ascii="Times New Roman" w:hAnsi="Times New Roman" w:cs="Times New Roman"/>
          <w:sz w:val="24"/>
          <w:szCs w:val="24"/>
        </w:rPr>
        <w:t xml:space="preserve"> infekcji wirusem</w:t>
      </w:r>
      <w:r w:rsidR="0074620D">
        <w:rPr>
          <w:rFonts w:ascii="Times New Roman" w:hAnsi="Times New Roman" w:cs="Times New Roman"/>
          <w:sz w:val="24"/>
          <w:szCs w:val="24"/>
        </w:rPr>
        <w:t xml:space="preserve"> SARS – </w:t>
      </w:r>
      <w:proofErr w:type="spellStart"/>
      <w:r w:rsidR="0074620D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74620D">
        <w:rPr>
          <w:rFonts w:ascii="Times New Roman" w:hAnsi="Times New Roman" w:cs="Times New Roman"/>
          <w:sz w:val="24"/>
          <w:szCs w:val="24"/>
        </w:rPr>
        <w:t xml:space="preserve"> – 2 oraz zasady rozliczania z laboratorium „Diagnostyka”.</w:t>
      </w:r>
    </w:p>
    <w:p w14:paraId="0169A12D" w14:textId="77777777" w:rsidR="0037467C" w:rsidRDefault="0037467C" w:rsidP="006358EB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EB687B1" w14:textId="4BBDA27E" w:rsidR="002D4CBD" w:rsidRDefault="002D4CBD" w:rsidP="006358E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adresem Zarządu skierowano </w:t>
      </w:r>
      <w:r w:rsidR="006358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wnios</w:t>
      </w:r>
      <w:r w:rsidR="006358EB">
        <w:rPr>
          <w:rFonts w:ascii="Times New Roman" w:hAnsi="Times New Roman" w:cs="Times New Roman"/>
          <w:sz w:val="24"/>
          <w:szCs w:val="24"/>
        </w:rPr>
        <w:t>ek, na który udzielono odpowiedzi ustnej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806034" w14:textId="791767DD" w:rsidR="002D4CBD" w:rsidRDefault="002D4CBD" w:rsidP="006358EB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768A1" w14:textId="77777777" w:rsidR="002D4CBD" w:rsidRDefault="002D4CBD" w:rsidP="006358E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867D1C">
        <w:rPr>
          <w:rFonts w:ascii="Times New Roman" w:hAnsi="Times New Roman" w:cs="Times New Roman"/>
          <w:sz w:val="24"/>
          <w:szCs w:val="24"/>
        </w:rPr>
        <w:t>omawianą</w:t>
      </w:r>
      <w:r>
        <w:rPr>
          <w:rFonts w:ascii="Times New Roman" w:hAnsi="Times New Roman" w:cs="Times New Roman"/>
          <w:sz w:val="24"/>
          <w:szCs w:val="24"/>
        </w:rPr>
        <w:t xml:space="preserve"> tematyką w posiedzeniach Komisji Budżetu i Finansów uczestniczyli:</w:t>
      </w:r>
    </w:p>
    <w:p w14:paraId="27B4D3D2" w14:textId="3BF5D24C" w:rsidR="006358EB" w:rsidRDefault="006358EB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Mieczysław Szczurek – </w:t>
      </w:r>
      <w:r w:rsidR="008B05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tarosta</w:t>
      </w:r>
    </w:p>
    <w:p w14:paraId="269A7373" w14:textId="48D28649" w:rsidR="006358EB" w:rsidRDefault="006358EB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Żagan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B055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icestarosta </w:t>
      </w:r>
    </w:p>
    <w:p w14:paraId="6A981CD2" w14:textId="5AB7CE59" w:rsidR="006358EB" w:rsidRDefault="006358EB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Aleksy Swoboda – </w:t>
      </w:r>
      <w:r w:rsidR="008B05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karbnik </w:t>
      </w:r>
    </w:p>
    <w:p w14:paraId="0C75DC1B" w14:textId="75A4DD16" w:rsidR="002D4CBD" w:rsidRDefault="002D4CBD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Płygawko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B055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yrektor ZZOZ w Cieszynie</w:t>
      </w:r>
    </w:p>
    <w:p w14:paraId="2089B5C7" w14:textId="60B56B8F" w:rsidR="002D4CBD" w:rsidRDefault="002D4CBD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Pawełek – </w:t>
      </w:r>
      <w:r w:rsidR="008B055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ł. </w:t>
      </w:r>
      <w:r w:rsidR="008B055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sięgowy ZZOZ w Cieszynie</w:t>
      </w:r>
    </w:p>
    <w:p w14:paraId="5E0F4F16" w14:textId="68CD988A" w:rsidR="002D4CBD" w:rsidRDefault="002D4CBD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</w:t>
      </w:r>
      <w:r w:rsidR="0018371A">
        <w:rPr>
          <w:rFonts w:ascii="Times New Roman" w:hAnsi="Times New Roman" w:cs="Times New Roman"/>
          <w:sz w:val="24"/>
          <w:szCs w:val="24"/>
        </w:rPr>
        <w:t>Ś</w:t>
      </w:r>
      <w:r w:rsidRPr="002D4CBD">
        <w:rPr>
          <w:rFonts w:ascii="Times New Roman" w:hAnsi="Times New Roman" w:cs="Times New Roman"/>
          <w:sz w:val="24"/>
          <w:szCs w:val="24"/>
        </w:rPr>
        <w:t xml:space="preserve">liż </w:t>
      </w:r>
      <w:r w:rsidR="0018371A">
        <w:rPr>
          <w:rFonts w:ascii="Times New Roman" w:hAnsi="Times New Roman" w:cs="Times New Roman"/>
          <w:sz w:val="24"/>
          <w:szCs w:val="24"/>
        </w:rPr>
        <w:t>–</w:t>
      </w:r>
      <w:r w:rsidR="00267EF9">
        <w:rPr>
          <w:rFonts w:ascii="Times New Roman" w:hAnsi="Times New Roman" w:cs="Times New Roman"/>
          <w:sz w:val="24"/>
          <w:szCs w:val="24"/>
        </w:rPr>
        <w:t xml:space="preserve"> </w:t>
      </w:r>
      <w:r w:rsidR="008B055B">
        <w:rPr>
          <w:rFonts w:ascii="Times New Roman" w:hAnsi="Times New Roman" w:cs="Times New Roman"/>
          <w:sz w:val="24"/>
          <w:szCs w:val="24"/>
        </w:rPr>
        <w:t>Z</w:t>
      </w:r>
      <w:r w:rsidR="0018371A">
        <w:rPr>
          <w:rFonts w:ascii="Times New Roman" w:hAnsi="Times New Roman" w:cs="Times New Roman"/>
          <w:sz w:val="24"/>
          <w:szCs w:val="24"/>
        </w:rPr>
        <w:t>astępca</w:t>
      </w:r>
      <w:r w:rsidRPr="002D4CBD">
        <w:rPr>
          <w:rFonts w:ascii="Times New Roman" w:hAnsi="Times New Roman" w:cs="Times New Roman"/>
          <w:sz w:val="24"/>
          <w:szCs w:val="24"/>
        </w:rPr>
        <w:t xml:space="preserve"> </w:t>
      </w:r>
      <w:r w:rsidR="008B055B">
        <w:rPr>
          <w:rFonts w:ascii="Times New Roman" w:hAnsi="Times New Roman" w:cs="Times New Roman"/>
          <w:sz w:val="24"/>
          <w:szCs w:val="24"/>
        </w:rPr>
        <w:t>D</w:t>
      </w:r>
      <w:r w:rsidR="00267EF9">
        <w:rPr>
          <w:rFonts w:ascii="Times New Roman" w:hAnsi="Times New Roman" w:cs="Times New Roman"/>
          <w:sz w:val="24"/>
          <w:szCs w:val="24"/>
        </w:rPr>
        <w:t>yr.</w:t>
      </w:r>
      <w:r w:rsidRPr="002D4CBD">
        <w:rPr>
          <w:rFonts w:ascii="Times New Roman" w:hAnsi="Times New Roman" w:cs="Times New Roman"/>
          <w:sz w:val="24"/>
          <w:szCs w:val="24"/>
        </w:rPr>
        <w:t xml:space="preserve"> ds.</w:t>
      </w:r>
      <w:r w:rsidR="0018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1A">
        <w:rPr>
          <w:rFonts w:ascii="Times New Roman" w:hAnsi="Times New Roman" w:cs="Times New Roman"/>
          <w:sz w:val="24"/>
          <w:szCs w:val="24"/>
        </w:rPr>
        <w:t>t</w:t>
      </w:r>
      <w:r w:rsidRPr="002D4CBD">
        <w:rPr>
          <w:rFonts w:ascii="Times New Roman" w:hAnsi="Times New Roman" w:cs="Times New Roman"/>
          <w:sz w:val="24"/>
          <w:szCs w:val="24"/>
        </w:rPr>
        <w:t>echniczno</w:t>
      </w:r>
      <w:proofErr w:type="spellEnd"/>
      <w:r w:rsidRPr="002D4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4CBD">
        <w:rPr>
          <w:rFonts w:ascii="Times New Roman" w:hAnsi="Times New Roman" w:cs="Times New Roman"/>
          <w:sz w:val="24"/>
          <w:szCs w:val="24"/>
        </w:rPr>
        <w:t xml:space="preserve"> </w:t>
      </w:r>
      <w:r w:rsidR="0018371A">
        <w:rPr>
          <w:rFonts w:ascii="Times New Roman" w:hAnsi="Times New Roman" w:cs="Times New Roman"/>
          <w:sz w:val="24"/>
          <w:szCs w:val="24"/>
        </w:rPr>
        <w:t>g</w:t>
      </w:r>
      <w:r w:rsidRPr="002D4CBD">
        <w:rPr>
          <w:rFonts w:ascii="Times New Roman" w:hAnsi="Times New Roman" w:cs="Times New Roman"/>
          <w:sz w:val="24"/>
          <w:szCs w:val="24"/>
        </w:rPr>
        <w:t>ospodarczych</w:t>
      </w:r>
      <w:r w:rsidR="008B055B">
        <w:rPr>
          <w:rFonts w:ascii="Times New Roman" w:hAnsi="Times New Roman" w:cs="Times New Roman"/>
          <w:sz w:val="24"/>
          <w:szCs w:val="24"/>
        </w:rPr>
        <w:t xml:space="preserve"> ZZOZ</w:t>
      </w:r>
    </w:p>
    <w:p w14:paraId="097D6FA0" w14:textId="52ED4A2F" w:rsidR="006358EB" w:rsidRDefault="006358EB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Kawulok – </w:t>
      </w:r>
      <w:r w:rsidR="008B055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yrektor Cieszyńskiego Pogotowia Ratunkowego </w:t>
      </w:r>
    </w:p>
    <w:p w14:paraId="4364A879" w14:textId="3261D481" w:rsidR="00267EF9" w:rsidRDefault="00267EF9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Suchanek-Kowalska – </w:t>
      </w:r>
      <w:r w:rsidR="008B055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yrektor PZDP</w:t>
      </w:r>
    </w:p>
    <w:p w14:paraId="3372AE89" w14:textId="77777777" w:rsidR="008B055B" w:rsidRDefault="008B055B" w:rsidP="008B05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2221B1" w14:textId="2218FB70" w:rsidR="008B055B" w:rsidRDefault="008B055B" w:rsidP="008B055B">
      <w:pPr>
        <w:spacing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Budżetu i Finansów</w:t>
      </w:r>
    </w:p>
    <w:p w14:paraId="0580CCB9" w14:textId="6DEB213A" w:rsidR="008B055B" w:rsidRPr="008B055B" w:rsidRDefault="008B055B" w:rsidP="008B055B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Nogowczyk</w:t>
      </w:r>
      <w:proofErr w:type="spellEnd"/>
    </w:p>
    <w:p w14:paraId="6BE20892" w14:textId="77777777" w:rsidR="00267EF9" w:rsidRPr="00267EF9" w:rsidRDefault="00267EF9" w:rsidP="006358EB">
      <w:pPr>
        <w:pStyle w:val="Akapitzlist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596FB828" w14:textId="77777777" w:rsidR="00A9060B" w:rsidRDefault="00A9060B"/>
    <w:sectPr w:rsidR="00A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2C4"/>
    <w:multiLevelType w:val="hybridMultilevel"/>
    <w:tmpl w:val="1AF0B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3C26"/>
    <w:multiLevelType w:val="hybridMultilevel"/>
    <w:tmpl w:val="764A5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1804"/>
    <w:multiLevelType w:val="hybridMultilevel"/>
    <w:tmpl w:val="C5282A2A"/>
    <w:lvl w:ilvl="0" w:tplc="F06029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530C"/>
    <w:multiLevelType w:val="hybridMultilevel"/>
    <w:tmpl w:val="8A82FF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71F8C"/>
    <w:multiLevelType w:val="hybridMultilevel"/>
    <w:tmpl w:val="FA3A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F23D5"/>
    <w:multiLevelType w:val="hybridMultilevel"/>
    <w:tmpl w:val="C330B3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E93619"/>
    <w:multiLevelType w:val="hybridMultilevel"/>
    <w:tmpl w:val="491C0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E36E0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 w15:restartNumberingAfterBreak="0">
    <w:nsid w:val="41800389"/>
    <w:multiLevelType w:val="hybridMultilevel"/>
    <w:tmpl w:val="B85408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1B1F67"/>
    <w:multiLevelType w:val="hybridMultilevel"/>
    <w:tmpl w:val="DF6CB9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4743A8"/>
    <w:multiLevelType w:val="hybridMultilevel"/>
    <w:tmpl w:val="A274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53556"/>
    <w:multiLevelType w:val="hybridMultilevel"/>
    <w:tmpl w:val="D5FE2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E3AD0"/>
    <w:multiLevelType w:val="hybridMultilevel"/>
    <w:tmpl w:val="EFE275E2"/>
    <w:lvl w:ilvl="0" w:tplc="58C04A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DF3958"/>
    <w:multiLevelType w:val="hybridMultilevel"/>
    <w:tmpl w:val="25907D3A"/>
    <w:lvl w:ilvl="0" w:tplc="91FAC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D5196"/>
    <w:multiLevelType w:val="hybridMultilevel"/>
    <w:tmpl w:val="64129D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451551"/>
    <w:multiLevelType w:val="hybridMultilevel"/>
    <w:tmpl w:val="F33E1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E4DD4"/>
    <w:multiLevelType w:val="hybridMultilevel"/>
    <w:tmpl w:val="FE885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6"/>
  </w:num>
  <w:num w:numId="8">
    <w:abstractNumId w:val="16"/>
  </w:num>
  <w:num w:numId="9">
    <w:abstractNumId w:val="1"/>
  </w:num>
  <w:num w:numId="10">
    <w:abstractNumId w:val="11"/>
  </w:num>
  <w:num w:numId="11">
    <w:abstractNumId w:val="3"/>
  </w:num>
  <w:num w:numId="12">
    <w:abstractNumId w:val="15"/>
  </w:num>
  <w:num w:numId="13">
    <w:abstractNumId w:val="8"/>
  </w:num>
  <w:num w:numId="14">
    <w:abstractNumId w:val="9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0B"/>
    <w:rsid w:val="0012578B"/>
    <w:rsid w:val="0018371A"/>
    <w:rsid w:val="00267EF9"/>
    <w:rsid w:val="002D4CBD"/>
    <w:rsid w:val="0037467C"/>
    <w:rsid w:val="00376125"/>
    <w:rsid w:val="005A0B5A"/>
    <w:rsid w:val="006358EB"/>
    <w:rsid w:val="0074620D"/>
    <w:rsid w:val="007A2C89"/>
    <w:rsid w:val="00867D1C"/>
    <w:rsid w:val="00876FEC"/>
    <w:rsid w:val="008B055B"/>
    <w:rsid w:val="00A05144"/>
    <w:rsid w:val="00A9060B"/>
    <w:rsid w:val="00B9619B"/>
    <w:rsid w:val="00CC1DA5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E55B"/>
  <w15:chartTrackingRefBased/>
  <w15:docId w15:val="{4A70F139-CC70-42CF-A3B7-52EFF802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060B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060B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0B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060B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060B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060B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060B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060B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060B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6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906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06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06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060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906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060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06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06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Kubaszczyk</dc:creator>
  <cp:keywords/>
  <dc:description/>
  <cp:lastModifiedBy>Ewa Jesionek</cp:lastModifiedBy>
  <cp:revision>2</cp:revision>
  <dcterms:created xsi:type="dcterms:W3CDTF">2020-12-03T11:19:00Z</dcterms:created>
  <dcterms:modified xsi:type="dcterms:W3CDTF">2020-12-03T11:19:00Z</dcterms:modified>
</cp:coreProperties>
</file>